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6CA09" w14:textId="14880D8B" w:rsidR="00303BBE" w:rsidRPr="002450CE" w:rsidRDefault="00051D20" w:rsidP="00C540C7">
      <w:pPr>
        <w:pStyle w:val="Titolo"/>
        <w:rPr>
          <w:color w:val="2D4B86"/>
        </w:rPr>
      </w:pPr>
      <w:r w:rsidRPr="002450CE">
        <w:rPr>
          <w:color w:val="2D4B86"/>
        </w:rPr>
        <w:t>Instructions for authors</w:t>
      </w:r>
    </w:p>
    <w:tbl>
      <w:tblPr>
        <w:tblStyle w:val="Grigliatabella"/>
        <w:tblW w:w="0" w:type="auto"/>
        <w:tblBorders>
          <w:top w:val="single" w:sz="18" w:space="0" w:color="003399"/>
          <w:left w:val="none" w:sz="0" w:space="0" w:color="auto"/>
          <w:bottom w:val="single" w:sz="18" w:space="0" w:color="003399"/>
          <w:right w:val="none" w:sz="0" w:space="0" w:color="auto"/>
          <w:insideH w:val="none" w:sz="0" w:space="0" w:color="auto"/>
          <w:insideV w:val="none" w:sz="0" w:space="0" w:color="auto"/>
        </w:tblBorders>
        <w:shd w:val="clear" w:color="auto" w:fill="F5F5FF"/>
        <w:tblCellMar>
          <w:top w:w="170" w:type="dxa"/>
          <w:left w:w="0" w:type="dxa"/>
          <w:bottom w:w="170" w:type="dxa"/>
          <w:right w:w="0" w:type="dxa"/>
        </w:tblCellMar>
        <w:tblLook w:val="04A0" w:firstRow="1" w:lastRow="0" w:firstColumn="1" w:lastColumn="0" w:noHBand="0" w:noVBand="1"/>
      </w:tblPr>
      <w:tblGrid>
        <w:gridCol w:w="9060"/>
      </w:tblGrid>
      <w:tr w:rsidR="00D41AF4" w:rsidRPr="002A7857" w14:paraId="0DF59535" w14:textId="77777777" w:rsidTr="008C1B56">
        <w:trPr>
          <w:trHeight w:hRule="exact" w:val="4820"/>
        </w:trPr>
        <w:tc>
          <w:tcPr>
            <w:tcW w:w="9060" w:type="dxa"/>
            <w:tcBorders>
              <w:top w:val="single" w:sz="18" w:space="0" w:color="305C89"/>
              <w:bottom w:val="single" w:sz="18" w:space="0" w:color="305C89"/>
            </w:tcBorders>
            <w:vAlign w:val="center"/>
          </w:tcPr>
          <w:p w14:paraId="7E93B932" w14:textId="77777777" w:rsidR="00D41AF4" w:rsidRPr="002450CE" w:rsidRDefault="003256FC" w:rsidP="003256FC">
            <w:pPr>
              <w:pStyle w:val="Metadataplaceholder"/>
              <w:rPr>
                <w:color w:val="2D4B86"/>
              </w:rPr>
            </w:pPr>
            <w:bookmarkStart w:id="0" w:name="_Hlk171954365"/>
            <w:r w:rsidRPr="002450CE">
              <w:rPr>
                <w:color w:val="2D4B86"/>
              </w:rPr>
              <w:t>Metadata placeholder</w:t>
            </w:r>
          </w:p>
          <w:p w14:paraId="43F44B32" w14:textId="7C694F73" w:rsidR="00456038" w:rsidRPr="003256FC" w:rsidRDefault="008C1B56" w:rsidP="00456038">
            <w:pPr>
              <w:pStyle w:val="Metadataplaceholder"/>
            </w:pPr>
            <w:r w:rsidRPr="002450CE">
              <w:rPr>
                <w:color w:val="2D4B86"/>
              </w:rPr>
              <w:t>(please do not edit or delete)</w:t>
            </w:r>
          </w:p>
        </w:tc>
      </w:tr>
    </w:tbl>
    <w:bookmarkEnd w:id="0"/>
    <w:p w14:paraId="4F8F135D" w14:textId="6703A5F2" w:rsidR="00433049" w:rsidRPr="002450CE" w:rsidRDefault="00231007" w:rsidP="00303BBE">
      <w:pPr>
        <w:pStyle w:val="Titolo1"/>
        <w:rPr>
          <w:color w:val="2D4B86"/>
          <w:lang w:val="en-GB"/>
        </w:rPr>
      </w:pPr>
      <w:r w:rsidRPr="002450CE">
        <w:rPr>
          <w:color w:val="2D4B86"/>
          <w:lang w:val="en-GB"/>
        </w:rPr>
        <w:t>Introduction</w:t>
      </w:r>
    </w:p>
    <w:p w14:paraId="48AC2F0E" w14:textId="1406A49C" w:rsidR="00231007" w:rsidRPr="002A7857" w:rsidRDefault="00231007" w:rsidP="00231007">
      <w:r w:rsidRPr="002A7857">
        <w:t xml:space="preserve">This document is intended to guide contributors when preparing submissions for </w:t>
      </w:r>
      <w:r w:rsidR="00456038">
        <w:t>26</w:t>
      </w:r>
      <w:r w:rsidR="00695425" w:rsidRPr="00051D20">
        <w:rPr>
          <w:rStyle w:val="Superscript"/>
        </w:rPr>
        <w:t>th</w:t>
      </w:r>
      <w:r w:rsidR="00695425" w:rsidRPr="002A7857">
        <w:t xml:space="preserve"> International Conference</w:t>
      </w:r>
      <w:r w:rsidR="00456038">
        <w:t xml:space="preserve"> on Engineering Design</w:t>
      </w:r>
      <w:r w:rsidR="00695425" w:rsidRPr="002A7857">
        <w:t xml:space="preserve"> (</w:t>
      </w:r>
      <w:r w:rsidR="00456038">
        <w:t>ICED27</w:t>
      </w:r>
      <w:r w:rsidR="00695425" w:rsidRPr="002A7857">
        <w:t>)</w:t>
      </w:r>
      <w:r w:rsidRPr="002A7857">
        <w:t>. We kindly ask you to follow the enclosed instructions carefully. The electronic proceedings will be prepared using M</w:t>
      </w:r>
      <w:r w:rsidR="00447884" w:rsidRPr="002A7857">
        <w:t>icrosoft</w:t>
      </w:r>
      <w:r w:rsidRPr="002A7857">
        <w:t xml:space="preserve"> Word. It is therefore critical for us to receive properly formatted papers based on the </w:t>
      </w:r>
      <w:r w:rsidR="00D42C6F" w:rsidRPr="00456038">
        <w:t xml:space="preserve">official </w:t>
      </w:r>
      <w:r w:rsidRPr="00456038">
        <w:t>template</w:t>
      </w:r>
      <w:r w:rsidR="00843C32" w:rsidRPr="002A7857">
        <w:t>.</w:t>
      </w:r>
      <w:r w:rsidRPr="002A7857">
        <w:t xml:space="preserve"> This template is for both the first and camera-ready submissions. The first submission of the papers (prior to the reviews) must be uploaded as a PDF file only, whereas the camera-ready papers should be uploaded as both PDF and DOCX files.</w:t>
      </w:r>
    </w:p>
    <w:p w14:paraId="109614BA" w14:textId="5EBFF371" w:rsidR="00231007" w:rsidRPr="002A7857" w:rsidRDefault="00231007" w:rsidP="00231007">
      <w:r w:rsidRPr="002A7857">
        <w:t xml:space="preserve">Please delete all comments within the manuscript before submission. All </w:t>
      </w:r>
      <w:r w:rsidR="00720405" w:rsidRPr="002A7857">
        <w:t xml:space="preserve">tracked </w:t>
      </w:r>
      <w:r w:rsidRPr="002A7857">
        <w:t xml:space="preserve">changes in the document must be accepted or rejected before the submission. The submitted paper should also not contain any markup. </w:t>
      </w:r>
    </w:p>
    <w:p w14:paraId="68A5DD43" w14:textId="67CF9477" w:rsidR="00231007" w:rsidRPr="002A7857" w:rsidRDefault="00231007" w:rsidP="00231007">
      <w:r w:rsidRPr="002A7857">
        <w:t xml:space="preserve">Note that the papers should be submitted exclusively using the ConfTool conference management system as instructed on the </w:t>
      </w:r>
      <w:r w:rsidR="005E127E" w:rsidRPr="002A7857">
        <w:t>conference</w:t>
      </w:r>
      <w:r w:rsidRPr="002A7857">
        <w:t xml:space="preserve"> website. During the first step of the ConfTool submission procedure, the authors will be asked to submit an abstract (max </w:t>
      </w:r>
      <w:r w:rsidR="00456038">
        <w:t>9</w:t>
      </w:r>
      <w:r w:rsidRPr="002A7857">
        <w:t xml:space="preserve">00 characters) and include between three and five keywords. A minimum of </w:t>
      </w:r>
      <w:r w:rsidR="00456038">
        <w:t>three</w:t>
      </w:r>
      <w:r w:rsidRPr="002A7857">
        <w:t xml:space="preserve"> keywords must be selected from the predefined list and up to two may be of your choice.</w:t>
      </w:r>
    </w:p>
    <w:p w14:paraId="25ECA987" w14:textId="3E264E4C" w:rsidR="00231007" w:rsidRPr="002A7857" w:rsidRDefault="00231007" w:rsidP="00231007">
      <w:r w:rsidRPr="002A7857">
        <w:t>In order to produce conference proceedings of a professional and consistent quality, the template is protected and cannot be modified. If the document is based on another template or if this template is changed, the paper will be returned to the authors for correction and reformatting.</w:t>
      </w:r>
    </w:p>
    <w:p w14:paraId="726DCB0D" w14:textId="70FE1CF4" w:rsidR="00231007" w:rsidRPr="002450CE" w:rsidRDefault="00532FD5" w:rsidP="00532FD5">
      <w:pPr>
        <w:pStyle w:val="Titolo1"/>
        <w:rPr>
          <w:color w:val="2D4B86"/>
          <w:lang w:val="en-GB"/>
        </w:rPr>
      </w:pPr>
      <w:r w:rsidRPr="002450CE">
        <w:rPr>
          <w:color w:val="2D4B86"/>
          <w:lang w:val="en-GB"/>
        </w:rPr>
        <w:t>Paper format</w:t>
      </w:r>
    </w:p>
    <w:p w14:paraId="02618801" w14:textId="4A1496D7" w:rsidR="00231007" w:rsidRPr="002A7857" w:rsidRDefault="00292A93" w:rsidP="00231007">
      <w:r w:rsidRPr="002A7857">
        <w:t xml:space="preserve">The page size should be A4 (210 mm x 297 mm) with </w:t>
      </w:r>
      <w:r w:rsidR="00C74C9E">
        <w:t xml:space="preserve">25 mm </w:t>
      </w:r>
      <w:r w:rsidRPr="002A7857">
        <w:t>margins (this will give a text area of 160 mm width and 24</w:t>
      </w:r>
      <w:r w:rsidR="00C74C9E">
        <w:t>7</w:t>
      </w:r>
      <w:r w:rsidRPr="002A7857">
        <w:t xml:space="preserve"> mm height). </w:t>
      </w:r>
      <w:r w:rsidRPr="002A7857">
        <w:rPr>
          <w:rStyle w:val="Enfasigrassetto"/>
        </w:rPr>
        <w:t xml:space="preserve">The length of the paper is limited to 10 (ten) pages, with the </w:t>
      </w:r>
      <w:r w:rsidR="006A7746">
        <w:rPr>
          <w:rStyle w:val="Enfasigrassetto"/>
        </w:rPr>
        <w:lastRenderedPageBreak/>
        <w:t xml:space="preserve">acknowledgments, </w:t>
      </w:r>
      <w:r w:rsidRPr="002A7857">
        <w:rPr>
          <w:rStyle w:val="Enfasigrassetto"/>
        </w:rPr>
        <w:t>reference</w:t>
      </w:r>
      <w:r w:rsidR="0026409E" w:rsidRPr="002A7857">
        <w:rPr>
          <w:rStyle w:val="Enfasigrassetto"/>
        </w:rPr>
        <w:t xml:space="preserve"> list</w:t>
      </w:r>
      <w:r w:rsidR="006A7746">
        <w:rPr>
          <w:rStyle w:val="Enfasigrassetto"/>
        </w:rPr>
        <w:t xml:space="preserve"> and appendices</w:t>
      </w:r>
      <w:r w:rsidRPr="002A7857">
        <w:rPr>
          <w:rStyle w:val="Enfasigrassetto"/>
        </w:rPr>
        <w:t xml:space="preserve"> included</w:t>
      </w:r>
      <w:r w:rsidR="00C74C9E">
        <w:rPr>
          <w:rStyle w:val="Enfasigrassetto"/>
        </w:rPr>
        <w:t xml:space="preserve"> in this limit</w:t>
      </w:r>
      <w:r w:rsidRPr="002A7857">
        <w:rPr>
          <w:rStyle w:val="Enfasigrassetto"/>
        </w:rPr>
        <w:t>.</w:t>
      </w:r>
      <w:r w:rsidRPr="002A7857">
        <w:t xml:space="preserve"> No additional pages will be accepted. Custom headers or footers are not allowed. Please do not add page numbers.</w:t>
      </w:r>
    </w:p>
    <w:p w14:paraId="7E2A7FE4" w14:textId="63D1522C" w:rsidR="006E418C" w:rsidRPr="002450CE" w:rsidRDefault="003B716E" w:rsidP="006E418C">
      <w:pPr>
        <w:pStyle w:val="Titolo1"/>
        <w:rPr>
          <w:color w:val="2D4B86"/>
          <w:lang w:val="en-GB"/>
        </w:rPr>
      </w:pPr>
      <w:r w:rsidRPr="002450CE">
        <w:rPr>
          <w:color w:val="2D4B86"/>
          <w:lang w:val="en-GB"/>
        </w:rPr>
        <w:t>Metadata</w:t>
      </w:r>
    </w:p>
    <w:p w14:paraId="43FCEA4F" w14:textId="7B3654D6" w:rsidR="003842B8" w:rsidRPr="002A7857" w:rsidRDefault="00A01EA9" w:rsidP="003842B8">
      <w:r w:rsidRPr="002A7857">
        <w:t xml:space="preserve">Replace the </w:t>
      </w:r>
      <w:r w:rsidR="00473D6C" w:rsidRPr="002A7857">
        <w:t>“</w:t>
      </w:r>
      <w:r w:rsidRPr="002A7857">
        <w:t>Enter paper title here</w:t>
      </w:r>
      <w:r w:rsidR="00473D6C" w:rsidRPr="002A7857">
        <w:t>”</w:t>
      </w:r>
      <w:r w:rsidRPr="002A7857">
        <w:t xml:space="preserve"> placeholder with the title of the paper</w:t>
      </w:r>
      <w:r w:rsidR="00456038">
        <w:t xml:space="preserve"> written in Sentence case.</w:t>
      </w:r>
      <w:r w:rsidR="00C401A5" w:rsidRPr="002A7857">
        <w:t xml:space="preserve"> </w:t>
      </w:r>
      <w:r w:rsidR="007919D2" w:rsidRPr="002A7857">
        <w:rPr>
          <w:rStyle w:val="Enfasigrassetto"/>
        </w:rPr>
        <w:t>D</w:t>
      </w:r>
      <w:r w:rsidR="00AE7684" w:rsidRPr="002A7857">
        <w:rPr>
          <w:rStyle w:val="Enfasigrassetto"/>
        </w:rPr>
        <w:t>o not insert</w:t>
      </w:r>
      <w:r w:rsidR="003842B8" w:rsidRPr="002A7857">
        <w:rPr>
          <w:rStyle w:val="Enfasigrassetto"/>
        </w:rPr>
        <w:t xml:space="preserve"> </w:t>
      </w:r>
      <w:r w:rsidR="00A40A46" w:rsidRPr="002A7857">
        <w:rPr>
          <w:rStyle w:val="Enfasigrassetto"/>
        </w:rPr>
        <w:t>author</w:t>
      </w:r>
      <w:r w:rsidR="00C401A5" w:rsidRPr="002A7857">
        <w:rPr>
          <w:rStyle w:val="Enfasigrassetto"/>
        </w:rPr>
        <w:t xml:space="preserve"> details</w:t>
      </w:r>
      <w:r w:rsidR="003842B8" w:rsidRPr="002A7857">
        <w:rPr>
          <w:rStyle w:val="Enfasigrassetto"/>
        </w:rPr>
        <w:t xml:space="preserve">, keywords </w:t>
      </w:r>
      <w:r w:rsidR="00AE7684" w:rsidRPr="002A7857">
        <w:rPr>
          <w:rStyle w:val="Enfasigrassetto"/>
        </w:rPr>
        <w:t>or</w:t>
      </w:r>
      <w:r w:rsidR="003842B8" w:rsidRPr="002A7857">
        <w:rPr>
          <w:rStyle w:val="Enfasigrassetto"/>
        </w:rPr>
        <w:t xml:space="preserve"> abstract</w:t>
      </w:r>
      <w:r w:rsidR="00C401A5" w:rsidRPr="002A7857">
        <w:rPr>
          <w:rStyle w:val="Enfasigrassetto"/>
        </w:rPr>
        <w:t xml:space="preserve"> </w:t>
      </w:r>
      <w:r w:rsidR="00CA3590" w:rsidRPr="002A7857">
        <w:rPr>
          <w:rStyle w:val="Enfasigrassetto"/>
        </w:rPr>
        <w:t>anywhere in</w:t>
      </w:r>
      <w:r w:rsidR="00C401A5" w:rsidRPr="002A7857">
        <w:rPr>
          <w:rStyle w:val="Enfasigrassetto"/>
        </w:rPr>
        <w:t xml:space="preserve"> the paper</w:t>
      </w:r>
      <w:r w:rsidR="00AE7684" w:rsidRPr="002A7857">
        <w:rPr>
          <w:rStyle w:val="Enfasigrassetto"/>
        </w:rPr>
        <w:t>.</w:t>
      </w:r>
      <w:r w:rsidR="00AE7684" w:rsidRPr="002A7857">
        <w:t xml:space="preserve"> These metadata</w:t>
      </w:r>
      <w:r w:rsidR="003842B8" w:rsidRPr="002A7857">
        <w:t xml:space="preserve"> will be </w:t>
      </w:r>
      <w:r w:rsidR="000E3CC6" w:rsidRPr="002A7857">
        <w:t>added to the</w:t>
      </w:r>
      <w:r w:rsidR="00427C54" w:rsidRPr="002A7857">
        <w:t xml:space="preserve"> </w:t>
      </w:r>
      <w:r w:rsidR="00A40A46" w:rsidRPr="002A7857">
        <w:t>designated</w:t>
      </w:r>
      <w:r w:rsidR="00427C54" w:rsidRPr="002A7857">
        <w:t xml:space="preserve"> placeholder</w:t>
      </w:r>
      <w:r w:rsidR="003842B8" w:rsidRPr="002A7857">
        <w:t xml:space="preserve"> during the </w:t>
      </w:r>
      <w:r w:rsidR="0070591D" w:rsidRPr="002A7857">
        <w:t xml:space="preserve">proceedings </w:t>
      </w:r>
      <w:r w:rsidR="00AE7684" w:rsidRPr="002A7857">
        <w:t>typesetting process</w:t>
      </w:r>
      <w:r w:rsidR="00D871E4" w:rsidRPr="002A7857">
        <w:t xml:space="preserve"> (</w:t>
      </w:r>
      <w:r w:rsidR="003842B8" w:rsidRPr="002A7857">
        <w:t>do not edit or delete the metadata placeholder</w:t>
      </w:r>
      <w:r w:rsidR="00D871E4" w:rsidRPr="002A7857">
        <w:t>)</w:t>
      </w:r>
      <w:r w:rsidR="003842B8" w:rsidRPr="002A7857">
        <w:t>.</w:t>
      </w:r>
    </w:p>
    <w:p w14:paraId="3118EC2A" w14:textId="58B5BAC7" w:rsidR="006E418C" w:rsidRPr="002A7857" w:rsidRDefault="003842B8" w:rsidP="003842B8">
      <w:r w:rsidRPr="002A7857">
        <w:t>We advise authors to follow the instructions provided within ConfTool and ensure that multiple instances (for example names and institutions of authors contributing to more than one paper) are written in the same way for all occurrences.</w:t>
      </w:r>
    </w:p>
    <w:p w14:paraId="52FC9F28" w14:textId="06A7F2EC" w:rsidR="00F718E4" w:rsidRPr="002450CE" w:rsidRDefault="00F718E4" w:rsidP="00F718E4">
      <w:pPr>
        <w:pStyle w:val="Titolo1"/>
        <w:rPr>
          <w:color w:val="2D4B86"/>
          <w:lang w:val="en-GB"/>
        </w:rPr>
      </w:pPr>
      <w:r w:rsidRPr="002450CE">
        <w:rPr>
          <w:color w:val="2D4B86"/>
          <w:lang w:val="en-GB"/>
        </w:rPr>
        <w:t>Formatting requirements</w:t>
      </w:r>
    </w:p>
    <w:p w14:paraId="4072A171" w14:textId="60E39D53" w:rsidR="00F718E4" w:rsidRPr="002A7857" w:rsidRDefault="00F718E4" w:rsidP="00F718E4">
      <w:r w:rsidRPr="002A7857">
        <w:t>When formatting your paper, please use the predefined styles. This “Instructions for authors” document was prepared using the template and can be used as an example. The overview of properties for each style is available in Appendix B of this document.</w:t>
      </w:r>
    </w:p>
    <w:p w14:paraId="08A832B6" w14:textId="17175EE8" w:rsidR="00F718E4" w:rsidRPr="002450CE" w:rsidRDefault="00F718E4" w:rsidP="00E7112F">
      <w:pPr>
        <w:pStyle w:val="Titolo2"/>
        <w:rPr>
          <w:color w:val="2D4B86"/>
        </w:rPr>
      </w:pPr>
      <w:r w:rsidRPr="002450CE">
        <w:rPr>
          <w:color w:val="2D4B86"/>
        </w:rPr>
        <w:t>Title</w:t>
      </w:r>
    </w:p>
    <w:p w14:paraId="37AE2E9C" w14:textId="7FF75AEE" w:rsidR="00F718E4" w:rsidRPr="002A7857" w:rsidRDefault="00F718E4" w:rsidP="00F718E4">
      <w:r w:rsidRPr="002A7857">
        <w:t>The title of the paper must be written manually, at the top of the first page. The title should be in “</w:t>
      </w:r>
      <w:r w:rsidR="00E7112F" w:rsidRPr="002A7857">
        <w:t>Title</w:t>
      </w:r>
      <w:r w:rsidRPr="002A7857">
        <w:t>” style</w:t>
      </w:r>
      <w:r w:rsidR="00E7112F" w:rsidRPr="002A7857">
        <w:t>, written in sentence case,</w:t>
      </w:r>
      <w:r w:rsidRPr="002A7857">
        <w:t xml:space="preserve"> and </w:t>
      </w:r>
      <w:r w:rsidR="00E7112F" w:rsidRPr="002A7857">
        <w:t>must</w:t>
      </w:r>
      <w:r w:rsidRPr="002A7857">
        <w:t xml:space="preserve"> not end in a full stop.</w:t>
      </w:r>
    </w:p>
    <w:p w14:paraId="303EDCE2" w14:textId="4F685BC3" w:rsidR="00F718E4" w:rsidRPr="002450CE" w:rsidRDefault="00F718E4" w:rsidP="00E7112F">
      <w:pPr>
        <w:pStyle w:val="Titolo2"/>
        <w:rPr>
          <w:color w:val="2D4B86"/>
        </w:rPr>
      </w:pPr>
      <w:r w:rsidRPr="002450CE">
        <w:rPr>
          <w:color w:val="2D4B86"/>
        </w:rPr>
        <w:t>Headings</w:t>
      </w:r>
    </w:p>
    <w:p w14:paraId="76AC8524" w14:textId="7656EB53" w:rsidR="00F718E4" w:rsidRPr="002A7857" w:rsidRDefault="00F718E4" w:rsidP="00F718E4">
      <w:r w:rsidRPr="002A7857">
        <w:t>All headings should be written in sentence case. First level headings should be in “Heading1” style, second level headings should be in “Heading2” style, and third level headings should be in “Heading3” style. These three predefined heading styles are automatically numbered. Please do not use headings levels four or lower.</w:t>
      </w:r>
    </w:p>
    <w:p w14:paraId="537CBB60" w14:textId="18038BEB" w:rsidR="00F718E4" w:rsidRPr="002A7857" w:rsidRDefault="00F718E4" w:rsidP="00F718E4">
      <w:r w:rsidRPr="002A7857">
        <w:t>Unnumbered headings (e.g. Acknowledgement, References and Appendix headings) should be in “Unnumbered</w:t>
      </w:r>
      <w:r w:rsidR="00FA4542">
        <w:t xml:space="preserve"> h</w:t>
      </w:r>
      <w:r w:rsidRPr="002A7857">
        <w:t xml:space="preserve">eading” style. Headings </w:t>
      </w:r>
      <w:r w:rsidR="00DC7D44" w:rsidRPr="002A7857">
        <w:t>must</w:t>
      </w:r>
      <w:r w:rsidRPr="002A7857">
        <w:t xml:space="preserve"> not end in a full stop.</w:t>
      </w:r>
    </w:p>
    <w:p w14:paraId="732D311B" w14:textId="58B67783" w:rsidR="00F718E4" w:rsidRPr="002450CE" w:rsidRDefault="00F718E4" w:rsidP="0022752C">
      <w:pPr>
        <w:pStyle w:val="Titolo2"/>
        <w:rPr>
          <w:color w:val="2D4B86"/>
        </w:rPr>
      </w:pPr>
      <w:r w:rsidRPr="002450CE">
        <w:rPr>
          <w:color w:val="2D4B86"/>
        </w:rPr>
        <w:t>Main text</w:t>
      </w:r>
    </w:p>
    <w:p w14:paraId="27C1D3D8" w14:textId="62B011A8" w:rsidR="00F718E4" w:rsidRPr="002A7857" w:rsidRDefault="00F718E4" w:rsidP="00F718E4">
      <w:r w:rsidRPr="002A7857">
        <w:t xml:space="preserve">Main text should be in “Normal” style. Please do not use blank lines between paragraphs of main text. For highlighting characters in </w:t>
      </w:r>
      <w:r w:rsidRPr="002A7857">
        <w:rPr>
          <w:rStyle w:val="Enfasigrassetto"/>
        </w:rPr>
        <w:t>bold</w:t>
      </w:r>
      <w:r w:rsidRPr="002A7857">
        <w:t>, please use the “</w:t>
      </w:r>
      <w:r w:rsidR="00D64090" w:rsidRPr="002A7857">
        <w:t>Strong</w:t>
      </w:r>
      <w:r w:rsidRPr="002A7857">
        <w:t>”</w:t>
      </w:r>
      <w:r w:rsidR="00D64090" w:rsidRPr="002A7857">
        <w:t xml:space="preserve"> character</w:t>
      </w:r>
      <w:r w:rsidRPr="002A7857">
        <w:t xml:space="preserve"> style. For </w:t>
      </w:r>
      <w:r w:rsidRPr="002A7857">
        <w:rPr>
          <w:rStyle w:val="Enfasicorsivo"/>
        </w:rPr>
        <w:t>italic</w:t>
      </w:r>
      <w:r w:rsidRPr="002A7857">
        <w:t>, use the “</w:t>
      </w:r>
      <w:r w:rsidR="00D64090" w:rsidRPr="002A7857">
        <w:t>Emphasis</w:t>
      </w:r>
      <w:r w:rsidRPr="002A7857">
        <w:t xml:space="preserve">” style, and for </w:t>
      </w:r>
      <w:r w:rsidRPr="002A7857">
        <w:rPr>
          <w:rStyle w:val="Enfasiintensa"/>
        </w:rPr>
        <w:t>bold and italic</w:t>
      </w:r>
      <w:r w:rsidRPr="002A7857">
        <w:t xml:space="preserve"> use “</w:t>
      </w:r>
      <w:r w:rsidR="00587DCD" w:rsidRPr="002A7857">
        <w:t>Intense Emphasis</w:t>
      </w:r>
      <w:r w:rsidRPr="002A7857">
        <w:t>”.</w:t>
      </w:r>
    </w:p>
    <w:p w14:paraId="51E8C2D6" w14:textId="77777777" w:rsidR="00F718E4" w:rsidRPr="002A7857" w:rsidRDefault="00F718E4" w:rsidP="00F718E4">
      <w:r w:rsidRPr="002A7857">
        <w:t xml:space="preserve">SI units should be used throughout the paper (e.g. 100 mm, 10 </w:t>
      </w:r>
      <w:proofErr w:type="spellStart"/>
      <w:r w:rsidRPr="002A7857">
        <w:t>kN</w:t>
      </w:r>
      <w:proofErr w:type="spellEnd"/>
      <w:r w:rsidRPr="002A7857">
        <w:t>, 30 N/mm2).</w:t>
      </w:r>
    </w:p>
    <w:p w14:paraId="69875C83" w14:textId="17A23FDD" w:rsidR="00F718E4" w:rsidRPr="002450CE" w:rsidRDefault="00F718E4" w:rsidP="00587DCD">
      <w:pPr>
        <w:pStyle w:val="Titolo2"/>
        <w:rPr>
          <w:color w:val="2D4B86"/>
        </w:rPr>
      </w:pPr>
      <w:r w:rsidRPr="002450CE">
        <w:rPr>
          <w:color w:val="2D4B86"/>
        </w:rPr>
        <w:t>Lists</w:t>
      </w:r>
    </w:p>
    <w:p w14:paraId="2F625A03" w14:textId="18CE0C2E" w:rsidR="00C57D3C" w:rsidRPr="002A7857" w:rsidRDefault="00F718E4" w:rsidP="003842B8">
      <w:r w:rsidRPr="002A7857">
        <w:t>Three list styles have been predefined in the template: bulleted list, numbered list and lettered list. It is suggested not to use more than three list levels.</w:t>
      </w:r>
    </w:p>
    <w:p w14:paraId="466C781A" w14:textId="43EF38BD" w:rsidR="000114B4" w:rsidRPr="002450CE" w:rsidRDefault="000114B4" w:rsidP="000114B4">
      <w:pPr>
        <w:pStyle w:val="Titolo3"/>
        <w:rPr>
          <w:color w:val="2D4B86"/>
          <w:lang w:val="en-GB"/>
        </w:rPr>
      </w:pPr>
      <w:r w:rsidRPr="002450CE">
        <w:rPr>
          <w:color w:val="2D4B86"/>
          <w:lang w:val="en-GB"/>
        </w:rPr>
        <w:t>Bulleted lists</w:t>
      </w:r>
    </w:p>
    <w:p w14:paraId="37CE5292" w14:textId="77777777" w:rsidR="00C57D3C" w:rsidRPr="002A7857" w:rsidRDefault="00C57D3C" w:rsidP="00C57D3C">
      <w:pPr>
        <w:pStyle w:val="Bulletedlist"/>
      </w:pPr>
      <w:r w:rsidRPr="002A7857">
        <w:t>Bulleted (unnumbered) lists should use bullets as shown here.</w:t>
      </w:r>
    </w:p>
    <w:p w14:paraId="01427F0A" w14:textId="6EAA8751" w:rsidR="00C57D3C" w:rsidRPr="002A7857" w:rsidRDefault="00C57D3C" w:rsidP="00C57D3C">
      <w:pPr>
        <w:pStyle w:val="Bulletedlist"/>
      </w:pPr>
      <w:r w:rsidRPr="002A7857">
        <w:t>Use the style “Bulleted</w:t>
      </w:r>
      <w:r w:rsidR="00395E0F">
        <w:t xml:space="preserve"> list</w:t>
      </w:r>
      <w:r w:rsidRPr="002A7857">
        <w:t>” for bulleted lists.</w:t>
      </w:r>
    </w:p>
    <w:p w14:paraId="6F10477F" w14:textId="77777777" w:rsidR="00C57D3C" w:rsidRPr="002A7857" w:rsidRDefault="00C57D3C" w:rsidP="00C57D3C">
      <w:pPr>
        <w:pStyle w:val="Bulletedlist"/>
      </w:pPr>
      <w:r w:rsidRPr="002A7857">
        <w:t>First level</w:t>
      </w:r>
    </w:p>
    <w:p w14:paraId="5E93BB10" w14:textId="77777777" w:rsidR="00C57D3C" w:rsidRPr="002A7857" w:rsidRDefault="00C57D3C" w:rsidP="00C57D3C">
      <w:pPr>
        <w:pStyle w:val="Bulletedlist"/>
        <w:numPr>
          <w:ilvl w:val="1"/>
          <w:numId w:val="6"/>
        </w:numPr>
      </w:pPr>
      <w:r w:rsidRPr="002A7857">
        <w:t>Second level</w:t>
      </w:r>
    </w:p>
    <w:p w14:paraId="647C37CA" w14:textId="77777777" w:rsidR="00C57D3C" w:rsidRPr="002A7857" w:rsidRDefault="00C57D3C" w:rsidP="00C57D3C">
      <w:pPr>
        <w:pStyle w:val="Bulletedlist"/>
        <w:numPr>
          <w:ilvl w:val="2"/>
          <w:numId w:val="6"/>
        </w:numPr>
      </w:pPr>
      <w:r w:rsidRPr="002A7857">
        <w:t>Third level</w:t>
      </w:r>
    </w:p>
    <w:p w14:paraId="5097165F" w14:textId="26BE9509" w:rsidR="000114B4" w:rsidRPr="002450CE" w:rsidRDefault="000114B4" w:rsidP="000114B4">
      <w:pPr>
        <w:pStyle w:val="Titolo3"/>
        <w:rPr>
          <w:color w:val="2D4B86"/>
          <w:lang w:val="en-GB"/>
        </w:rPr>
      </w:pPr>
      <w:r w:rsidRPr="002450CE">
        <w:rPr>
          <w:color w:val="2D4B86"/>
          <w:lang w:val="en-GB"/>
        </w:rPr>
        <w:t>Numbered lists</w:t>
      </w:r>
    </w:p>
    <w:p w14:paraId="3E584257" w14:textId="77777777" w:rsidR="00C83F3A" w:rsidRPr="002A7857" w:rsidRDefault="00C83F3A" w:rsidP="00C83F3A">
      <w:pPr>
        <w:pStyle w:val="Numberedlist"/>
      </w:pPr>
      <w:r w:rsidRPr="002A7857">
        <w:t>Numbered lists should start with an ordinal number as shown here.</w:t>
      </w:r>
    </w:p>
    <w:p w14:paraId="5AF5CA69" w14:textId="5F14DEB3" w:rsidR="00C83F3A" w:rsidRPr="002A7857" w:rsidRDefault="00C83F3A" w:rsidP="00C83F3A">
      <w:pPr>
        <w:pStyle w:val="Numberedlist"/>
      </w:pPr>
      <w:r w:rsidRPr="002A7857">
        <w:t>Use the style “Numbered</w:t>
      </w:r>
      <w:r w:rsidR="00395E0F">
        <w:t xml:space="preserve"> list</w:t>
      </w:r>
      <w:r w:rsidRPr="002A7857">
        <w:t>” for numbered lists with automatic numbering.</w:t>
      </w:r>
    </w:p>
    <w:p w14:paraId="226310F0" w14:textId="77777777" w:rsidR="00C83F3A" w:rsidRPr="002A7857" w:rsidRDefault="00C83F3A" w:rsidP="00C83F3A">
      <w:pPr>
        <w:pStyle w:val="Numberedlist"/>
      </w:pPr>
      <w:r w:rsidRPr="002A7857">
        <w:t>First level</w:t>
      </w:r>
    </w:p>
    <w:p w14:paraId="4D8D8527" w14:textId="77777777" w:rsidR="00C83F3A" w:rsidRPr="002A7857" w:rsidRDefault="00C83F3A" w:rsidP="00C83F3A">
      <w:pPr>
        <w:pStyle w:val="Numberedlist"/>
        <w:numPr>
          <w:ilvl w:val="1"/>
          <w:numId w:val="7"/>
        </w:numPr>
      </w:pPr>
      <w:r w:rsidRPr="002A7857">
        <w:t>Second level</w:t>
      </w:r>
    </w:p>
    <w:p w14:paraId="48D59788" w14:textId="44820E99" w:rsidR="007E0271" w:rsidRPr="002A7857" w:rsidRDefault="00C83F3A" w:rsidP="000114B4">
      <w:pPr>
        <w:pStyle w:val="Numberedlist"/>
        <w:numPr>
          <w:ilvl w:val="2"/>
          <w:numId w:val="7"/>
        </w:numPr>
        <w:ind w:left="1434" w:hanging="357"/>
      </w:pPr>
      <w:r w:rsidRPr="002A7857">
        <w:t>Third level</w:t>
      </w:r>
    </w:p>
    <w:p w14:paraId="6D7B27AB" w14:textId="6C9F37F3" w:rsidR="007E0271" w:rsidRPr="002450CE" w:rsidRDefault="007E0271" w:rsidP="007E0271">
      <w:pPr>
        <w:pStyle w:val="Titolo3"/>
        <w:rPr>
          <w:color w:val="2D4B86"/>
          <w:lang w:val="en-GB"/>
        </w:rPr>
      </w:pPr>
      <w:r w:rsidRPr="002450CE">
        <w:rPr>
          <w:color w:val="2D4B86"/>
          <w:lang w:val="en-GB"/>
        </w:rPr>
        <w:lastRenderedPageBreak/>
        <w:t>Lettered lists</w:t>
      </w:r>
    </w:p>
    <w:p w14:paraId="4D636D1D" w14:textId="77777777" w:rsidR="007E0271" w:rsidRPr="002A7857" w:rsidRDefault="007E0271" w:rsidP="007E0271">
      <w:pPr>
        <w:pStyle w:val="Letteredlist"/>
      </w:pPr>
      <w:r w:rsidRPr="002A7857">
        <w:t>Lettered lists use lower case letters in an alphabetic order.</w:t>
      </w:r>
    </w:p>
    <w:p w14:paraId="7A5DD9FB" w14:textId="43AF2923" w:rsidR="007E0271" w:rsidRPr="002A7857" w:rsidRDefault="007E0271" w:rsidP="007E0271">
      <w:pPr>
        <w:pStyle w:val="Letteredlist"/>
      </w:pPr>
      <w:r w:rsidRPr="002A7857">
        <w:t>Use the style “Lettered</w:t>
      </w:r>
      <w:r w:rsidR="00395E0F">
        <w:t xml:space="preserve"> list</w:t>
      </w:r>
      <w:r w:rsidRPr="002A7857">
        <w:t>” for automatic lettered lists.</w:t>
      </w:r>
    </w:p>
    <w:p w14:paraId="7D807A53" w14:textId="77777777" w:rsidR="007E0271" w:rsidRPr="002A7857" w:rsidRDefault="007E0271" w:rsidP="007E0271">
      <w:pPr>
        <w:pStyle w:val="Letteredlist"/>
      </w:pPr>
      <w:r w:rsidRPr="002A7857">
        <w:t>First level</w:t>
      </w:r>
    </w:p>
    <w:p w14:paraId="44E1C401" w14:textId="77777777" w:rsidR="007E0271" w:rsidRPr="002A7857" w:rsidRDefault="007E0271" w:rsidP="007E0271">
      <w:pPr>
        <w:pStyle w:val="Letteredlist"/>
        <w:numPr>
          <w:ilvl w:val="1"/>
          <w:numId w:val="8"/>
        </w:numPr>
      </w:pPr>
      <w:r w:rsidRPr="002A7857">
        <w:t>Second level</w:t>
      </w:r>
    </w:p>
    <w:p w14:paraId="24292BF6" w14:textId="77777777" w:rsidR="007E0271" w:rsidRPr="002A7857" w:rsidRDefault="007E0271" w:rsidP="007E0271">
      <w:pPr>
        <w:pStyle w:val="Letteredlist"/>
        <w:numPr>
          <w:ilvl w:val="2"/>
          <w:numId w:val="8"/>
        </w:numPr>
      </w:pPr>
      <w:r w:rsidRPr="002A7857">
        <w:t>Third level</w:t>
      </w:r>
    </w:p>
    <w:p w14:paraId="45D2D924" w14:textId="43113A38" w:rsidR="00391887" w:rsidRPr="002450CE" w:rsidRDefault="00391887" w:rsidP="00391887">
      <w:pPr>
        <w:pStyle w:val="Titolo2"/>
        <w:rPr>
          <w:color w:val="2D4B86"/>
        </w:rPr>
      </w:pPr>
      <w:r w:rsidRPr="002450CE">
        <w:rPr>
          <w:color w:val="2D4B86"/>
        </w:rPr>
        <w:t>Tables</w:t>
      </w:r>
    </w:p>
    <w:p w14:paraId="6C35A119" w14:textId="082D4913" w:rsidR="00C24D6A" w:rsidRPr="002A7857" w:rsidRDefault="00C24D6A" w:rsidP="00C24D6A">
      <w:r w:rsidRPr="00C24D6A">
        <w:t>Table captions must be placed above the table in “Table</w:t>
      </w:r>
      <w:r w:rsidR="001914FF">
        <w:t xml:space="preserve"> c</w:t>
      </w:r>
      <w:r w:rsidRPr="00C24D6A">
        <w:t>aption” style and may not end in a full stop. Within a caption, use soft returns only (i.e. manual line breaks, “Shift-Enter”).</w:t>
      </w:r>
    </w:p>
    <w:p w14:paraId="13086E85" w14:textId="33F76BF8" w:rsidR="00D24196" w:rsidRPr="00C24D6A" w:rsidRDefault="00D24196" w:rsidP="00C24D6A">
      <w:r w:rsidRPr="00C24D6A">
        <w:t>Tables should be centred on the page, whereas the text inside the table cells can be left-aligned (style: “Table</w:t>
      </w:r>
      <w:r w:rsidRPr="002A7857">
        <w:t xml:space="preserve"> text l</w:t>
      </w:r>
      <w:r w:rsidRPr="00C24D6A">
        <w:t>eft”), right-aligned (style: “Table</w:t>
      </w:r>
      <w:r w:rsidRPr="002A7857">
        <w:t xml:space="preserve"> text r</w:t>
      </w:r>
      <w:r w:rsidRPr="00C24D6A">
        <w:t>ight”)</w:t>
      </w:r>
      <w:r w:rsidRPr="002A7857">
        <w:t xml:space="preserve"> or</w:t>
      </w:r>
      <w:r w:rsidRPr="00C24D6A">
        <w:t xml:space="preserve"> centred (style: “Table</w:t>
      </w:r>
      <w:r w:rsidRPr="002A7857">
        <w:t xml:space="preserve"> text c</w:t>
      </w:r>
      <w:r w:rsidRPr="00C24D6A">
        <w:t>ent</w:t>
      </w:r>
      <w:r w:rsidR="006B2E5E">
        <w:t>re</w:t>
      </w:r>
      <w:r w:rsidRPr="00C24D6A">
        <w:t>”). It is recommended that the tables do not spread over multiple pages. Tables should be cited within the main text before their appearance in the paper. An example of using tables and table captions can be seen below (Table 1).</w:t>
      </w:r>
      <w:r w:rsidR="005C3E14">
        <w:t xml:space="preserve"> </w:t>
      </w:r>
      <w:r w:rsidR="00E5324C">
        <w:t xml:space="preserve"> </w:t>
      </w:r>
      <w:r w:rsidR="00E5324C" w:rsidRPr="000E152D">
        <w:t>For greater flexibility, a table can be created in a separate document and then copied into the template.</w:t>
      </w:r>
    </w:p>
    <w:p w14:paraId="2039858F" w14:textId="1048BC49" w:rsidR="00954F94" w:rsidRPr="002450CE" w:rsidRDefault="00954F94" w:rsidP="00F44914">
      <w:pPr>
        <w:pStyle w:val="Tablecaption"/>
        <w:rPr>
          <w:color w:val="2D4B86"/>
        </w:rPr>
      </w:pPr>
      <w:r w:rsidRPr="002450CE">
        <w:rPr>
          <w:color w:val="2D4B86"/>
        </w:rPr>
        <w:t>Table captions must be place above tables</w:t>
      </w:r>
    </w:p>
    <w:tbl>
      <w:tblPr>
        <w:tblStyle w:val="PDS"/>
        <w:tblW w:w="0" w:type="auto"/>
        <w:tblLook w:val="04A0" w:firstRow="1" w:lastRow="0" w:firstColumn="1" w:lastColumn="0" w:noHBand="0" w:noVBand="1"/>
      </w:tblPr>
      <w:tblGrid>
        <w:gridCol w:w="3020"/>
        <w:gridCol w:w="3020"/>
        <w:gridCol w:w="3020"/>
      </w:tblGrid>
      <w:tr w:rsidR="00413982" w:rsidRPr="002A7857" w14:paraId="5F9E7B50" w14:textId="77777777">
        <w:trPr>
          <w:cnfStyle w:val="100000000000" w:firstRow="1" w:lastRow="0" w:firstColumn="0" w:lastColumn="0" w:oddVBand="0" w:evenVBand="0" w:oddHBand="0" w:evenHBand="0" w:firstRowFirstColumn="0" w:firstRowLastColumn="0" w:lastRowFirstColumn="0" w:lastRowLastColumn="0"/>
        </w:trPr>
        <w:tc>
          <w:tcPr>
            <w:tcW w:w="9060" w:type="dxa"/>
            <w:gridSpan w:val="3"/>
          </w:tcPr>
          <w:p w14:paraId="0D1E548E" w14:textId="65FC7FCD" w:rsidR="00413982" w:rsidRPr="002A7857" w:rsidRDefault="00E36272" w:rsidP="005C3E14">
            <w:pPr>
              <w:pStyle w:val="Tabletextcentre"/>
            </w:pPr>
            <w:r>
              <w:t>The d</w:t>
            </w:r>
            <w:r w:rsidR="00413982">
              <w:t>efault table header is</w:t>
            </w:r>
            <w:r>
              <w:t xml:space="preserve"> formatted in bold font.</w:t>
            </w:r>
          </w:p>
        </w:tc>
      </w:tr>
      <w:tr w:rsidR="00891EB3" w:rsidRPr="002A7857" w14:paraId="3D7E9F73" w14:textId="77777777" w:rsidTr="00C34015">
        <w:tc>
          <w:tcPr>
            <w:tcW w:w="3020" w:type="dxa"/>
          </w:tcPr>
          <w:p w14:paraId="1C5876D7" w14:textId="5E90CF45" w:rsidR="00891EB3" w:rsidRPr="002A7857" w:rsidRDefault="0018148E" w:rsidP="00D22CA2">
            <w:pPr>
              <w:pStyle w:val="Tabletextleft"/>
            </w:pPr>
            <w:r w:rsidRPr="002A7857">
              <w:t>Table text left</w:t>
            </w:r>
          </w:p>
        </w:tc>
        <w:tc>
          <w:tcPr>
            <w:tcW w:w="3020" w:type="dxa"/>
          </w:tcPr>
          <w:p w14:paraId="08D3D8F2" w14:textId="13F28FF6" w:rsidR="00891EB3" w:rsidRPr="002A7857" w:rsidRDefault="0018148E" w:rsidP="00D22CA2">
            <w:pPr>
              <w:pStyle w:val="Tabletextcentre"/>
            </w:pPr>
            <w:r w:rsidRPr="002A7857">
              <w:t xml:space="preserve">Table text </w:t>
            </w:r>
            <w:r w:rsidR="006B2E5E">
              <w:t>centre</w:t>
            </w:r>
          </w:p>
        </w:tc>
        <w:tc>
          <w:tcPr>
            <w:tcW w:w="3020" w:type="dxa"/>
          </w:tcPr>
          <w:p w14:paraId="4236704A" w14:textId="50DBF8A6" w:rsidR="00891EB3" w:rsidRPr="002A7857" w:rsidRDefault="0018148E" w:rsidP="00D22CA2">
            <w:pPr>
              <w:pStyle w:val="Tabletextright"/>
            </w:pPr>
            <w:r w:rsidRPr="002A7857">
              <w:t>Table text right</w:t>
            </w:r>
          </w:p>
        </w:tc>
      </w:tr>
      <w:tr w:rsidR="00891EB3" w:rsidRPr="002A7857" w14:paraId="2251A776" w14:textId="77777777" w:rsidTr="00C34015">
        <w:tc>
          <w:tcPr>
            <w:tcW w:w="9060" w:type="dxa"/>
            <w:gridSpan w:val="3"/>
          </w:tcPr>
          <w:p w14:paraId="63A093C4" w14:textId="0E09BF03" w:rsidR="00891EB3" w:rsidRPr="002A7857" w:rsidRDefault="00617E5D" w:rsidP="00C34015">
            <w:pPr>
              <w:pStyle w:val="Tabletextcentre"/>
            </w:pPr>
            <w:r w:rsidRPr="002A7857">
              <w:t xml:space="preserve">Use character style “Strong” </w:t>
            </w:r>
            <w:r w:rsidRPr="002A7857">
              <w:rPr>
                <w:rStyle w:val="Enfasigrassetto"/>
              </w:rPr>
              <w:t>to make table text</w:t>
            </w:r>
            <w:r w:rsidRPr="002A7857">
              <w:t xml:space="preserve"> </w:t>
            </w:r>
            <w:r w:rsidRPr="002A7857">
              <w:rPr>
                <w:rStyle w:val="Enfasigrassetto"/>
              </w:rPr>
              <w:t>bold</w:t>
            </w:r>
            <w:r w:rsidR="00C34015">
              <w:t xml:space="preserve">, </w:t>
            </w:r>
            <w:r w:rsidR="00CE546E" w:rsidRPr="002A7857">
              <w:t xml:space="preserve">character style </w:t>
            </w:r>
            <w:r w:rsidR="00EC004D" w:rsidRPr="002A7857">
              <w:t>“</w:t>
            </w:r>
            <w:r w:rsidR="00CE546E" w:rsidRPr="002A7857">
              <w:t>Emphasis</w:t>
            </w:r>
            <w:r w:rsidR="00EC004D" w:rsidRPr="002A7857">
              <w:t>”</w:t>
            </w:r>
            <w:r w:rsidR="00CE546E" w:rsidRPr="002A7857">
              <w:t xml:space="preserve"> to make table text </w:t>
            </w:r>
            <w:r w:rsidRPr="002A7857">
              <w:t>italic</w:t>
            </w:r>
            <w:r w:rsidR="00C34015">
              <w:t>, and</w:t>
            </w:r>
            <w:r w:rsidR="00FB7470">
              <w:t xml:space="preserve"> </w:t>
            </w:r>
            <w:r w:rsidR="00EC004D" w:rsidRPr="002A7857">
              <w:t xml:space="preserve">character style “Intense Emphasis” </w:t>
            </w:r>
            <w:r w:rsidR="00EC004D" w:rsidRPr="002A7857">
              <w:rPr>
                <w:rStyle w:val="Enfasiintensa"/>
              </w:rPr>
              <w:t>to make table text bold and italic</w:t>
            </w:r>
            <w:r w:rsidR="00FB7470">
              <w:rPr>
                <w:rStyle w:val="Enfasiintensa"/>
              </w:rPr>
              <w:t>.</w:t>
            </w:r>
          </w:p>
        </w:tc>
      </w:tr>
    </w:tbl>
    <w:p w14:paraId="27EF33CD" w14:textId="77777777" w:rsidR="000D2A61" w:rsidRPr="002A7857" w:rsidRDefault="000D2A61" w:rsidP="00C24D6A"/>
    <w:p w14:paraId="735EF424" w14:textId="5E2FA552" w:rsidR="00484B96" w:rsidRDefault="0050315B" w:rsidP="00C24D6A">
      <w:r w:rsidRPr="002A7857">
        <w:t>If a text paragraph follows the table, please leave one blank line between the table and the paragraph. Blank lines are not necessary in cases where the table is followed by a heading, figure, or another table.</w:t>
      </w:r>
    </w:p>
    <w:p w14:paraId="21A0053C" w14:textId="77777777" w:rsidR="0050315B" w:rsidRPr="002450CE" w:rsidRDefault="0050315B" w:rsidP="0050315B">
      <w:pPr>
        <w:pStyle w:val="Titolo2"/>
        <w:rPr>
          <w:color w:val="2D4B86"/>
        </w:rPr>
      </w:pPr>
      <w:r w:rsidRPr="002450CE">
        <w:rPr>
          <w:color w:val="2D4B86"/>
        </w:rPr>
        <w:t>Figures</w:t>
      </w:r>
    </w:p>
    <w:p w14:paraId="12F58E90" w14:textId="18570CA7" w:rsidR="0050315B" w:rsidRPr="002A7857" w:rsidRDefault="0050315B" w:rsidP="0050315B">
      <w:r w:rsidRPr="002A7857">
        <w:t>Figures should be in line with text and centred on the page using the “Figure” style. Please do not place text boxes over the figures. It is strongly recommended to insert the figures into the document from an external file using the “Insert pictures” menu option. Inserted figures should be of the highest possible quality</w:t>
      </w:r>
      <w:r w:rsidR="00083FF6">
        <w:t xml:space="preserve"> (300 dpi or higher), since the </w:t>
      </w:r>
      <w:r w:rsidR="00083FF6" w:rsidRPr="00083FF6">
        <w:t>overall appearance and resolution</w:t>
      </w:r>
      <w:r w:rsidR="00083FF6">
        <w:t xml:space="preserve"> cannot be improved during the typesetting process</w:t>
      </w:r>
      <w:r w:rsidRPr="002A7857">
        <w:t>. Please avoid insertion of graphical objects as figures.</w:t>
      </w:r>
    </w:p>
    <w:p w14:paraId="716AF3E4" w14:textId="2BA0F409" w:rsidR="0050315B" w:rsidRPr="002A7857" w:rsidRDefault="0050315B" w:rsidP="0050315B">
      <w:r w:rsidRPr="002A7857">
        <w:t>Figures should be cited within the main text before their appearance in the paper. An example of inserting figures and figure captions can be seen below (Figure 1).</w:t>
      </w:r>
      <w:r w:rsidR="00083FF6">
        <w:t xml:space="preserve"> </w:t>
      </w:r>
    </w:p>
    <w:p w14:paraId="2F1B59E8" w14:textId="78A2A44D" w:rsidR="0050315B" w:rsidRPr="002A7857" w:rsidRDefault="00E2460F" w:rsidP="0050315B">
      <w:pPr>
        <w:pStyle w:val="Figure"/>
        <w:rPr>
          <w:noProof w:val="0"/>
        </w:rPr>
      </w:pPr>
      <w:r>
        <w:drawing>
          <wp:inline distT="0" distB="0" distL="0" distR="0" wp14:anchorId="367877B0" wp14:editId="17E79003">
            <wp:extent cx="5760000" cy="2880000"/>
            <wp:effectExtent l="0" t="0" r="0" b="0"/>
            <wp:docPr id="48742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14:paraId="4754D84C" w14:textId="77777777" w:rsidR="0050315B" w:rsidRPr="002450CE" w:rsidRDefault="0050315B" w:rsidP="008C1B56">
      <w:pPr>
        <w:pStyle w:val="Figurecaption"/>
        <w:rPr>
          <w:color w:val="2D4B86"/>
        </w:rPr>
      </w:pPr>
      <w:r w:rsidRPr="002450CE">
        <w:rPr>
          <w:color w:val="2D4B86"/>
        </w:rPr>
        <w:t>Figure captions must be placed below figures</w:t>
      </w:r>
    </w:p>
    <w:p w14:paraId="00C6BAE5" w14:textId="77777777" w:rsidR="00083FF6" w:rsidRDefault="0050315B" w:rsidP="0050315B">
      <w:r w:rsidRPr="002A7857">
        <w:lastRenderedPageBreak/>
        <w:t>Figure captions must be placed below the figure in “Figure</w:t>
      </w:r>
      <w:r w:rsidR="0008586E">
        <w:t xml:space="preserve"> c</w:t>
      </w:r>
      <w:r w:rsidRPr="002A7857">
        <w:t>aption” style. Within a caption, use soft returns only (i.e. manual line breaks, “Shift-Enter”). Figure captions may not end in a full stop.</w:t>
      </w:r>
      <w:r w:rsidR="00083FF6">
        <w:t xml:space="preserve"> </w:t>
      </w:r>
    </w:p>
    <w:p w14:paraId="1CFAAC3C" w14:textId="66986E27" w:rsidR="0050315B" w:rsidRPr="002A7857" w:rsidRDefault="00083FF6" w:rsidP="0050315B">
      <w:r>
        <w:t>The authors</w:t>
      </w:r>
      <w:r w:rsidRPr="00083FF6">
        <w:t xml:space="preserve"> are responsible for securing the copyright permissions to reuse any artwork where </w:t>
      </w:r>
      <w:r>
        <w:t>they</w:t>
      </w:r>
      <w:r w:rsidRPr="00083FF6">
        <w:t xml:space="preserve"> are not the copyright holder.</w:t>
      </w:r>
    </w:p>
    <w:p w14:paraId="6413029E" w14:textId="12916252" w:rsidR="00A80E98" w:rsidRPr="002450CE" w:rsidRDefault="00A80E98" w:rsidP="00A80E98">
      <w:pPr>
        <w:pStyle w:val="Titolo2"/>
        <w:rPr>
          <w:color w:val="2D4B86"/>
        </w:rPr>
      </w:pPr>
      <w:r w:rsidRPr="002450CE">
        <w:rPr>
          <w:color w:val="2D4B86"/>
        </w:rPr>
        <w:t>Equations</w:t>
      </w:r>
    </w:p>
    <w:p w14:paraId="17FD05ED" w14:textId="754A85EF" w:rsidR="00C24D6A" w:rsidRPr="002A7857" w:rsidRDefault="00A80E98" w:rsidP="00A80E98">
      <w:r w:rsidRPr="002A7857">
        <w:t>Equations should be left aligned with 1.27 cm left indentation and contain an equation number at the right margin in “Equation” style. Use tab key to move from the equation to the equation number. Equation numbers must be entered manually. Equations should be cited within the main text before their appearance in the paper. An example of using equations can be seen below (Equation 1).</w:t>
      </w:r>
    </w:p>
    <w:p w14:paraId="627432F7" w14:textId="77777777" w:rsidR="00FC475C" w:rsidRPr="002A7857" w:rsidRDefault="00FC475C" w:rsidP="0066665D">
      <w:pPr>
        <w:pStyle w:val="Equation"/>
      </w:pPr>
      <w:r w:rsidRPr="002A7857">
        <w:object w:dxaOrig="2280" w:dyaOrig="360" w14:anchorId="687B6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7.1pt" o:ole="" fillcolor="window">
            <v:imagedata r:id="rId9" o:title=""/>
          </v:shape>
          <o:OLEObject Type="Embed" ProgID="Equation.3" ShapeID="_x0000_i1025" DrawAspect="Content" ObjectID="_1845645409" r:id="rId10"/>
        </w:object>
      </w:r>
      <w:r w:rsidRPr="002A7857">
        <w:tab/>
        <w:t>(1)</w:t>
      </w:r>
    </w:p>
    <w:p w14:paraId="19DB6479" w14:textId="0A3777A0" w:rsidR="008B0806" w:rsidRPr="002A7857" w:rsidRDefault="00C731A5" w:rsidP="003842B8">
      <w:pPr>
        <w:rPr>
          <w:rFonts w:eastAsiaTheme="minorEastAsia"/>
        </w:rPr>
      </w:pPr>
      <w:r w:rsidRPr="002A7857">
        <w:rPr>
          <w:rFonts w:eastAsiaTheme="minorEastAsia"/>
        </w:rPr>
        <w:t>Subscript</w:t>
      </w:r>
      <w:r w:rsidR="000B245A" w:rsidRPr="002A7857">
        <w:rPr>
          <w:rFonts w:eastAsiaTheme="minorEastAsia"/>
        </w:rPr>
        <w:t xml:space="preserve"> (</w:t>
      </w:r>
      <w:r w:rsidR="003F12A1" w:rsidRPr="002A7857">
        <w:rPr>
          <w:rFonts w:eastAsiaTheme="minorEastAsia"/>
        </w:rPr>
        <w:t>x</w:t>
      </w:r>
      <w:r w:rsidR="003F12A1" w:rsidRPr="002A7857">
        <w:rPr>
          <w:rStyle w:val="Subcript"/>
        </w:rPr>
        <w:t>2</w:t>
      </w:r>
      <w:r w:rsidR="000B245A" w:rsidRPr="002A7857">
        <w:rPr>
          <w:rFonts w:eastAsiaTheme="minorEastAsia"/>
        </w:rPr>
        <w:t>)</w:t>
      </w:r>
      <w:r w:rsidRPr="002A7857">
        <w:rPr>
          <w:rFonts w:eastAsiaTheme="minorEastAsia"/>
        </w:rPr>
        <w:t xml:space="preserve"> and superscript</w:t>
      </w:r>
      <w:r w:rsidR="000B245A" w:rsidRPr="002A7857">
        <w:rPr>
          <w:rFonts w:eastAsiaTheme="minorEastAsia"/>
        </w:rPr>
        <w:t xml:space="preserve"> (</w:t>
      </w:r>
      <w:r w:rsidR="003F12A1" w:rsidRPr="002A7857">
        <w:rPr>
          <w:rFonts w:eastAsiaTheme="minorEastAsia"/>
        </w:rPr>
        <w:t>x</w:t>
      </w:r>
      <w:r w:rsidR="003F12A1" w:rsidRPr="002A7857">
        <w:rPr>
          <w:rStyle w:val="Superscript"/>
        </w:rPr>
        <w:t>2</w:t>
      </w:r>
      <w:r w:rsidR="000A3047" w:rsidRPr="002A7857">
        <w:rPr>
          <w:rFonts w:eastAsiaTheme="minorEastAsia"/>
        </w:rPr>
        <w:t>)</w:t>
      </w:r>
      <w:r w:rsidRPr="002A7857">
        <w:rPr>
          <w:rFonts w:eastAsiaTheme="minorEastAsia"/>
        </w:rPr>
        <w:t xml:space="preserve"> characters within the text can be added using the</w:t>
      </w:r>
      <w:r w:rsidR="00D0532B" w:rsidRPr="002A7857">
        <w:rPr>
          <w:rFonts w:eastAsiaTheme="minorEastAsia"/>
        </w:rPr>
        <w:t xml:space="preserve"> corresponding</w:t>
      </w:r>
      <w:r w:rsidRPr="002A7857">
        <w:rPr>
          <w:rFonts w:eastAsiaTheme="minorEastAsia"/>
        </w:rPr>
        <w:t xml:space="preserve"> “</w:t>
      </w:r>
      <w:r w:rsidR="003F12A1" w:rsidRPr="002A7857">
        <w:rPr>
          <w:rFonts w:eastAsiaTheme="minorEastAsia"/>
        </w:rPr>
        <w:t>Subscript</w:t>
      </w:r>
      <w:r w:rsidRPr="002A7857">
        <w:rPr>
          <w:rFonts w:eastAsiaTheme="minorEastAsia"/>
        </w:rPr>
        <w:t>” and “</w:t>
      </w:r>
      <w:r w:rsidR="003F12A1" w:rsidRPr="002A7857">
        <w:rPr>
          <w:rFonts w:eastAsiaTheme="minorEastAsia"/>
        </w:rPr>
        <w:t>Superscript</w:t>
      </w:r>
      <w:r w:rsidRPr="002A7857">
        <w:rPr>
          <w:rFonts w:eastAsiaTheme="minorEastAsia"/>
        </w:rPr>
        <w:t>” styles.</w:t>
      </w:r>
    </w:p>
    <w:p w14:paraId="471BDBC8" w14:textId="01CD2621" w:rsidR="00A80E98" w:rsidRPr="002450CE" w:rsidRDefault="00D12AB4" w:rsidP="008C396A">
      <w:pPr>
        <w:pStyle w:val="Titolo2"/>
        <w:rPr>
          <w:color w:val="2D4B86"/>
        </w:rPr>
      </w:pPr>
      <w:r w:rsidRPr="002450CE">
        <w:rPr>
          <w:color w:val="2D4B86"/>
        </w:rPr>
        <w:t>Direct quotes</w:t>
      </w:r>
    </w:p>
    <w:p w14:paraId="21C2C435" w14:textId="69C8999A" w:rsidR="00416B04" w:rsidRPr="002A7857" w:rsidRDefault="00416B04" w:rsidP="00416B04">
      <w:r w:rsidRPr="002A7857">
        <w:t>Reporting of the exact words of an author or speaker (direct quotes) must be placed inside quotation marks and formatted using the “Quote” style. For example:</w:t>
      </w:r>
    </w:p>
    <w:p w14:paraId="47EDEB89" w14:textId="77777777" w:rsidR="00416B04" w:rsidRPr="002A7857" w:rsidRDefault="00416B04" w:rsidP="00E348A8">
      <w:pPr>
        <w:pStyle w:val="Citazione"/>
      </w:pPr>
      <w:r w:rsidRPr="002A7857">
        <w:t xml:space="preserve">“Lorem ipsum </w:t>
      </w:r>
      <w:proofErr w:type="spellStart"/>
      <w:r w:rsidRPr="002A7857">
        <w:t>dolor</w:t>
      </w:r>
      <w:proofErr w:type="spellEnd"/>
      <w:r w:rsidRPr="002A7857">
        <w:t xml:space="preserve"> sit </w:t>
      </w:r>
      <w:proofErr w:type="spellStart"/>
      <w:r w:rsidRPr="002A7857">
        <w:t>amet</w:t>
      </w:r>
      <w:proofErr w:type="spellEnd"/>
      <w:r w:rsidRPr="002A7857">
        <w:t xml:space="preserve">, </w:t>
      </w:r>
      <w:proofErr w:type="spellStart"/>
      <w:r w:rsidRPr="002A7857">
        <w:t>consectetur</w:t>
      </w:r>
      <w:proofErr w:type="spellEnd"/>
      <w:r w:rsidRPr="002A7857">
        <w:t xml:space="preserve"> </w:t>
      </w:r>
      <w:proofErr w:type="spellStart"/>
      <w:r w:rsidRPr="002A7857">
        <w:t>adipiscing</w:t>
      </w:r>
      <w:proofErr w:type="spellEnd"/>
      <w:r w:rsidRPr="002A7857">
        <w:t xml:space="preserve"> </w:t>
      </w:r>
      <w:proofErr w:type="spellStart"/>
      <w:r w:rsidRPr="002A7857">
        <w:t>elit</w:t>
      </w:r>
      <w:proofErr w:type="spellEnd"/>
      <w:r w:rsidRPr="002A7857">
        <w:t xml:space="preserve">, </w:t>
      </w:r>
      <w:proofErr w:type="spellStart"/>
      <w:r w:rsidRPr="002A7857">
        <w:t>sed</w:t>
      </w:r>
      <w:proofErr w:type="spellEnd"/>
      <w:r w:rsidRPr="002A7857">
        <w:t xml:space="preserve"> do </w:t>
      </w:r>
      <w:proofErr w:type="spellStart"/>
      <w:r w:rsidRPr="002A7857">
        <w:t>eiusmod</w:t>
      </w:r>
      <w:proofErr w:type="spellEnd"/>
      <w:r w:rsidRPr="002A7857">
        <w:t xml:space="preserve"> </w:t>
      </w:r>
      <w:proofErr w:type="spellStart"/>
      <w:r w:rsidRPr="002A7857">
        <w:t>tempor</w:t>
      </w:r>
      <w:proofErr w:type="spellEnd"/>
      <w:r w:rsidRPr="002A7857">
        <w:t xml:space="preserve"> </w:t>
      </w:r>
      <w:proofErr w:type="spellStart"/>
      <w:r w:rsidRPr="002A7857">
        <w:t>incididunt</w:t>
      </w:r>
      <w:proofErr w:type="spellEnd"/>
      <w:r w:rsidRPr="002A7857">
        <w:t xml:space="preserve"> </w:t>
      </w:r>
      <w:proofErr w:type="spellStart"/>
      <w:r w:rsidRPr="002A7857">
        <w:t>ut</w:t>
      </w:r>
      <w:proofErr w:type="spellEnd"/>
      <w:r w:rsidRPr="002A7857">
        <w:t xml:space="preserve"> labore </w:t>
      </w:r>
      <w:r w:rsidRPr="00E348A8">
        <w:t>et</w:t>
      </w:r>
      <w:r w:rsidRPr="002A7857">
        <w:t xml:space="preserve"> dolore magna </w:t>
      </w:r>
      <w:proofErr w:type="spellStart"/>
      <w:r w:rsidRPr="002A7857">
        <w:t>aliqua</w:t>
      </w:r>
      <w:proofErr w:type="spellEnd"/>
      <w:r w:rsidRPr="002A7857">
        <w:t xml:space="preserve">. Ut </w:t>
      </w:r>
      <w:proofErr w:type="spellStart"/>
      <w:r w:rsidRPr="002A7857">
        <w:t>enim</w:t>
      </w:r>
      <w:proofErr w:type="spellEnd"/>
      <w:r w:rsidRPr="002A7857">
        <w:t xml:space="preserve"> ad minim </w:t>
      </w:r>
      <w:proofErr w:type="spellStart"/>
      <w:r w:rsidRPr="002A7857">
        <w:t>veniam</w:t>
      </w:r>
      <w:proofErr w:type="spellEnd"/>
      <w:r w:rsidRPr="002A7857">
        <w:t xml:space="preserve">, quis </w:t>
      </w:r>
      <w:proofErr w:type="spellStart"/>
      <w:r w:rsidRPr="002A7857">
        <w:t>nostrud</w:t>
      </w:r>
      <w:proofErr w:type="spellEnd"/>
      <w:r w:rsidRPr="002A7857">
        <w:t xml:space="preserve"> exercitation </w:t>
      </w:r>
      <w:proofErr w:type="spellStart"/>
      <w:r w:rsidRPr="002A7857">
        <w:t>ullamco</w:t>
      </w:r>
      <w:proofErr w:type="spellEnd"/>
      <w:r w:rsidRPr="002A7857">
        <w:t xml:space="preserve"> </w:t>
      </w:r>
      <w:proofErr w:type="spellStart"/>
      <w:r w:rsidRPr="002A7857">
        <w:t>laboris</w:t>
      </w:r>
      <w:proofErr w:type="spellEnd"/>
      <w:r w:rsidRPr="002A7857">
        <w:t xml:space="preserve"> nisi </w:t>
      </w:r>
      <w:proofErr w:type="spellStart"/>
      <w:r w:rsidRPr="002A7857">
        <w:t>ut</w:t>
      </w:r>
      <w:proofErr w:type="spellEnd"/>
      <w:r w:rsidRPr="002A7857">
        <w:t xml:space="preserve"> </w:t>
      </w:r>
      <w:proofErr w:type="spellStart"/>
      <w:r w:rsidRPr="002A7857">
        <w:t>aliquip</w:t>
      </w:r>
      <w:proofErr w:type="spellEnd"/>
      <w:r w:rsidRPr="002A7857">
        <w:t xml:space="preserve"> ex </w:t>
      </w:r>
      <w:proofErr w:type="spellStart"/>
      <w:r w:rsidRPr="002A7857">
        <w:t>ea</w:t>
      </w:r>
      <w:proofErr w:type="spellEnd"/>
      <w:r w:rsidRPr="002A7857">
        <w:t xml:space="preserve"> </w:t>
      </w:r>
      <w:proofErr w:type="spellStart"/>
      <w:r w:rsidRPr="002A7857">
        <w:t>commodo</w:t>
      </w:r>
      <w:proofErr w:type="spellEnd"/>
      <w:r w:rsidRPr="002A7857">
        <w:t xml:space="preserve"> </w:t>
      </w:r>
      <w:proofErr w:type="spellStart"/>
      <w:r w:rsidRPr="002A7857">
        <w:t>consequat</w:t>
      </w:r>
      <w:proofErr w:type="spellEnd"/>
      <w:r w:rsidRPr="002A7857">
        <w:t>.”</w:t>
      </w:r>
    </w:p>
    <w:p w14:paraId="4674FBC9" w14:textId="64830BEF" w:rsidR="00D12AB4" w:rsidRPr="002A7857" w:rsidRDefault="00416B04" w:rsidP="00416B04">
      <w:r w:rsidRPr="002A7857">
        <w:t>When used in-text, the direct quotes may stay in “Normal” paragraph style and formatted using the “</w:t>
      </w:r>
      <w:r w:rsidR="00A932F2" w:rsidRPr="002A7857">
        <w:t>Emphasis</w:t>
      </w:r>
      <w:r w:rsidRPr="002A7857">
        <w:t xml:space="preserve">” character style, for example: </w:t>
      </w:r>
      <w:r w:rsidRPr="002A7857">
        <w:rPr>
          <w:rStyle w:val="Enfasicorsivo"/>
        </w:rPr>
        <w:t xml:space="preserve">“Duis </w:t>
      </w:r>
      <w:proofErr w:type="spellStart"/>
      <w:r w:rsidRPr="002A7857">
        <w:rPr>
          <w:rStyle w:val="Enfasicorsivo"/>
        </w:rPr>
        <w:t>aute</w:t>
      </w:r>
      <w:proofErr w:type="spellEnd"/>
      <w:r w:rsidRPr="002A7857">
        <w:rPr>
          <w:rStyle w:val="Enfasicorsivo"/>
        </w:rPr>
        <w:t xml:space="preserve"> </w:t>
      </w:r>
      <w:proofErr w:type="spellStart"/>
      <w:r w:rsidRPr="002A7857">
        <w:rPr>
          <w:rStyle w:val="Enfasicorsivo"/>
        </w:rPr>
        <w:t>irure</w:t>
      </w:r>
      <w:proofErr w:type="spellEnd"/>
      <w:r w:rsidRPr="002A7857">
        <w:rPr>
          <w:rStyle w:val="Enfasicorsivo"/>
        </w:rPr>
        <w:t xml:space="preserve"> </w:t>
      </w:r>
      <w:proofErr w:type="spellStart"/>
      <w:r w:rsidRPr="002A7857">
        <w:rPr>
          <w:rStyle w:val="Enfasicorsivo"/>
        </w:rPr>
        <w:t>dolor</w:t>
      </w:r>
      <w:proofErr w:type="spellEnd"/>
      <w:r w:rsidRPr="002A7857">
        <w:rPr>
          <w:rStyle w:val="Enfasicorsivo"/>
        </w:rPr>
        <w:t xml:space="preserve"> in </w:t>
      </w:r>
      <w:proofErr w:type="spellStart"/>
      <w:r w:rsidRPr="002A7857">
        <w:rPr>
          <w:rStyle w:val="Enfasicorsivo"/>
        </w:rPr>
        <w:t>reprehenderit</w:t>
      </w:r>
      <w:proofErr w:type="spellEnd"/>
      <w:r w:rsidRPr="002A7857">
        <w:rPr>
          <w:rStyle w:val="Enfasicorsivo"/>
        </w:rPr>
        <w:t xml:space="preserve"> in </w:t>
      </w:r>
      <w:proofErr w:type="spellStart"/>
      <w:r w:rsidRPr="002A7857">
        <w:rPr>
          <w:rStyle w:val="Enfasicorsivo"/>
        </w:rPr>
        <w:t>voluptate</w:t>
      </w:r>
      <w:proofErr w:type="spellEnd"/>
      <w:r w:rsidRPr="002A7857">
        <w:rPr>
          <w:rStyle w:val="Enfasicorsivo"/>
        </w:rPr>
        <w:t xml:space="preserve"> </w:t>
      </w:r>
      <w:proofErr w:type="spellStart"/>
      <w:r w:rsidRPr="002A7857">
        <w:rPr>
          <w:rStyle w:val="Enfasicorsivo"/>
        </w:rPr>
        <w:t>velit</w:t>
      </w:r>
      <w:proofErr w:type="spellEnd"/>
      <w:r w:rsidRPr="002A7857">
        <w:rPr>
          <w:rStyle w:val="Enfasicorsivo"/>
        </w:rPr>
        <w:t xml:space="preserve"> esse </w:t>
      </w:r>
      <w:proofErr w:type="spellStart"/>
      <w:r w:rsidRPr="002A7857">
        <w:rPr>
          <w:rStyle w:val="Enfasicorsivo"/>
        </w:rPr>
        <w:t>cillum</w:t>
      </w:r>
      <w:proofErr w:type="spellEnd"/>
      <w:r w:rsidRPr="002A7857">
        <w:rPr>
          <w:rStyle w:val="Enfasicorsivo"/>
        </w:rPr>
        <w:t xml:space="preserve"> dolore </w:t>
      </w:r>
      <w:proofErr w:type="spellStart"/>
      <w:r w:rsidRPr="002A7857">
        <w:rPr>
          <w:rStyle w:val="Enfasicorsivo"/>
        </w:rPr>
        <w:t>eu</w:t>
      </w:r>
      <w:proofErr w:type="spellEnd"/>
      <w:r w:rsidRPr="002A7857">
        <w:rPr>
          <w:rStyle w:val="Enfasicorsivo"/>
        </w:rPr>
        <w:t xml:space="preserve"> </w:t>
      </w:r>
      <w:proofErr w:type="spellStart"/>
      <w:r w:rsidRPr="002A7857">
        <w:rPr>
          <w:rStyle w:val="Enfasicorsivo"/>
        </w:rPr>
        <w:t>fugiat</w:t>
      </w:r>
      <w:proofErr w:type="spellEnd"/>
      <w:r w:rsidRPr="002A7857">
        <w:rPr>
          <w:rStyle w:val="Enfasicorsivo"/>
        </w:rPr>
        <w:t xml:space="preserve"> </w:t>
      </w:r>
      <w:proofErr w:type="spellStart"/>
      <w:r w:rsidRPr="002A7857">
        <w:rPr>
          <w:rStyle w:val="Enfasicorsivo"/>
        </w:rPr>
        <w:t>nulla</w:t>
      </w:r>
      <w:proofErr w:type="spellEnd"/>
      <w:r w:rsidRPr="002A7857">
        <w:rPr>
          <w:rStyle w:val="Enfasicorsivo"/>
        </w:rPr>
        <w:t xml:space="preserve"> </w:t>
      </w:r>
      <w:proofErr w:type="spellStart"/>
      <w:r w:rsidRPr="002A7857">
        <w:rPr>
          <w:rStyle w:val="Enfasicorsivo"/>
        </w:rPr>
        <w:t>pariatur</w:t>
      </w:r>
      <w:proofErr w:type="spellEnd"/>
      <w:r w:rsidRPr="002A7857">
        <w:rPr>
          <w:rStyle w:val="Enfasicorsivo"/>
        </w:rPr>
        <w:t>”</w:t>
      </w:r>
      <w:r w:rsidRPr="002A7857">
        <w:t>.</w:t>
      </w:r>
    </w:p>
    <w:p w14:paraId="1FCB1BD9" w14:textId="3DAC89EE" w:rsidR="007E357E" w:rsidRPr="002450CE" w:rsidRDefault="007E357E" w:rsidP="007E357E">
      <w:pPr>
        <w:pStyle w:val="Titolo2"/>
        <w:rPr>
          <w:color w:val="2D4B86"/>
        </w:rPr>
      </w:pPr>
      <w:r w:rsidRPr="002450CE">
        <w:rPr>
          <w:color w:val="2D4B86"/>
        </w:rPr>
        <w:t>Footnotes</w:t>
      </w:r>
    </w:p>
    <w:p w14:paraId="4DF80B34" w14:textId="48371E49" w:rsidR="007E357E" w:rsidRPr="002A7857" w:rsidRDefault="007E357E" w:rsidP="007E357E">
      <w:r w:rsidRPr="002A7857">
        <w:t>Please avoid using footnotes. However, if footnotes are placed</w:t>
      </w:r>
      <w:r w:rsidR="00194B9A" w:rsidRPr="002A7857">
        <w:rPr>
          <w:rStyle w:val="Rimandonotaapidipagina"/>
        </w:rPr>
        <w:footnoteReference w:id="1"/>
      </w:r>
      <w:r w:rsidRPr="002A7857">
        <w:t>, the footnote text must be formatted</w:t>
      </w:r>
      <w:r w:rsidR="002A7857" w:rsidRPr="002A7857">
        <w:rPr>
          <w:rStyle w:val="Rimandonotaapidipagina"/>
        </w:rPr>
        <w:footnoteReference w:id="2"/>
      </w:r>
      <w:r w:rsidRPr="002A7857">
        <w:t xml:space="preserve"> using the “Footnote</w:t>
      </w:r>
      <w:r w:rsidR="006D5CB8" w:rsidRPr="002A7857">
        <w:t xml:space="preserve"> </w:t>
      </w:r>
      <w:r w:rsidR="002A7857" w:rsidRPr="002A7857">
        <w:t>T</w:t>
      </w:r>
      <w:r w:rsidR="006D5CB8" w:rsidRPr="002A7857">
        <w:t>ext</w:t>
      </w:r>
      <w:r w:rsidRPr="002A7857">
        <w:t>” style.</w:t>
      </w:r>
    </w:p>
    <w:p w14:paraId="3FD2ACA5" w14:textId="77777777" w:rsidR="007E357E" w:rsidRPr="002450CE" w:rsidRDefault="007E357E" w:rsidP="00A64B09">
      <w:pPr>
        <w:pStyle w:val="Unnumberedheading"/>
        <w:rPr>
          <w:color w:val="2D4B86"/>
        </w:rPr>
      </w:pPr>
      <w:r w:rsidRPr="002450CE">
        <w:rPr>
          <w:color w:val="2D4B86"/>
        </w:rPr>
        <w:t>Acknowledgement</w:t>
      </w:r>
    </w:p>
    <w:p w14:paraId="4C2CD257" w14:textId="197AB22E" w:rsidR="00D12AB4" w:rsidRPr="002A7857" w:rsidRDefault="007E357E" w:rsidP="007E357E">
      <w:r w:rsidRPr="002A7857">
        <w:t>Acknowledgement(s) (if any) should be placed before references, with the title in “Unnumbered</w:t>
      </w:r>
      <w:r w:rsidR="00306363" w:rsidRPr="002A7857">
        <w:t xml:space="preserve"> h</w:t>
      </w:r>
      <w:r w:rsidRPr="002A7857">
        <w:t>eading” style</w:t>
      </w:r>
      <w:r w:rsidR="00306363" w:rsidRPr="002A7857">
        <w:t xml:space="preserve"> (without </w:t>
      </w:r>
      <w:r w:rsidR="00567D58" w:rsidRPr="002A7857">
        <w:t>numeration</w:t>
      </w:r>
      <w:r w:rsidR="00306363" w:rsidRPr="002A7857">
        <w:t>)</w:t>
      </w:r>
      <w:r w:rsidRPr="002A7857">
        <w:t>.</w:t>
      </w:r>
    </w:p>
    <w:p w14:paraId="5DB1D442" w14:textId="2BDC8F38" w:rsidR="00D12AB4" w:rsidRPr="002450CE" w:rsidRDefault="009A0384" w:rsidP="009A0384">
      <w:pPr>
        <w:pStyle w:val="Unnumberedheading"/>
        <w:rPr>
          <w:color w:val="2D4B86"/>
        </w:rPr>
      </w:pPr>
      <w:r w:rsidRPr="002450CE">
        <w:rPr>
          <w:color w:val="2D4B86"/>
        </w:rPr>
        <w:t>References</w:t>
      </w:r>
    </w:p>
    <w:p w14:paraId="6F5E9D5C" w14:textId="11227838" w:rsidR="007E7AC8" w:rsidRPr="002A7857" w:rsidRDefault="00D840CB" w:rsidP="007E7AC8">
      <w:r w:rsidRPr="002A7857">
        <w:t xml:space="preserve">Citations to published work throughout the paper should follow the </w:t>
      </w:r>
      <w:r w:rsidRPr="002A7857">
        <w:rPr>
          <w:rStyle w:val="Enfasigrassetto"/>
        </w:rPr>
        <w:t>APA</w:t>
      </w:r>
      <w:r w:rsidR="00FA158A">
        <w:rPr>
          <w:rStyle w:val="Enfasigrassetto"/>
        </w:rPr>
        <w:t xml:space="preserve"> (7</w:t>
      </w:r>
      <w:r w:rsidR="00FA158A" w:rsidRPr="00FA158A">
        <w:rPr>
          <w:rStyle w:val="Enfasigrassetto"/>
        </w:rPr>
        <w:t>th</w:t>
      </w:r>
      <w:r w:rsidR="00FA158A">
        <w:rPr>
          <w:rStyle w:val="Enfasigrassetto"/>
        </w:rPr>
        <w:t xml:space="preserve"> edition)</w:t>
      </w:r>
      <w:r w:rsidRPr="002A7857">
        <w:rPr>
          <w:rStyle w:val="Enfasigrassetto"/>
        </w:rPr>
        <w:t xml:space="preserve"> </w:t>
      </w:r>
      <w:r w:rsidR="003E7CC7">
        <w:rPr>
          <w:rStyle w:val="Enfasigrassetto"/>
        </w:rPr>
        <w:t>citation style</w:t>
      </w:r>
      <w:r w:rsidRPr="002A7857">
        <w:t xml:space="preserve">, </w:t>
      </w:r>
      <w:r w:rsidR="00C321B6" w:rsidRPr="002A7857">
        <w:t xml:space="preserve">which </w:t>
      </w:r>
      <w:r w:rsidR="007E7AC8" w:rsidRPr="002A7857">
        <w:t xml:space="preserve"> is widely supported by numerous popular citation management software, including but not limited to EndNote, Mendeley, Zotero, </w:t>
      </w:r>
      <w:proofErr w:type="spellStart"/>
      <w:r w:rsidR="007E7AC8" w:rsidRPr="002A7857">
        <w:t>Citavi</w:t>
      </w:r>
      <w:proofErr w:type="spellEnd"/>
      <w:r w:rsidR="007E7AC8" w:rsidRPr="002A7857">
        <w:t>, etc.</w:t>
      </w:r>
    </w:p>
    <w:p w14:paraId="3DD01324" w14:textId="0BC621ED" w:rsidR="001E2C29" w:rsidRPr="008C1B56" w:rsidRDefault="0013715B" w:rsidP="009A0384">
      <w:r w:rsidRPr="002A7857">
        <w:t xml:space="preserve">For in-text references, when paraphrasing a single author, include the author's last name and the year of publication in parentheses, e.g., </w:t>
      </w:r>
      <w:r w:rsidRPr="008C1B56">
        <w:rPr>
          <w:rStyle w:val="Enfasigrassetto"/>
          <w:b w:val="0"/>
          <w:bCs w:val="0"/>
        </w:rPr>
        <w:t>(Smith, 202</w:t>
      </w:r>
      <w:r w:rsidR="00FE1D25" w:rsidRPr="008C1B56">
        <w:rPr>
          <w:rStyle w:val="Enfasigrassetto"/>
          <w:b w:val="0"/>
          <w:bCs w:val="0"/>
        </w:rPr>
        <w:t>2</w:t>
      </w:r>
      <w:r w:rsidRPr="008C1B56">
        <w:rPr>
          <w:rStyle w:val="Enfasigrassetto"/>
          <w:b w:val="0"/>
          <w:bCs w:val="0"/>
        </w:rPr>
        <w:t>)</w:t>
      </w:r>
      <w:r w:rsidRPr="008C1B56">
        <w:t xml:space="preserve">. For two authors, use both authors' last names separated by an ampersand (&amp;) and the year, e.g., </w:t>
      </w:r>
      <w:r w:rsidRPr="008C1B56">
        <w:rPr>
          <w:rStyle w:val="Enfasigrassetto"/>
          <w:b w:val="0"/>
          <w:bCs w:val="0"/>
        </w:rPr>
        <w:t>(Smith &amp; Jones, 202</w:t>
      </w:r>
      <w:r w:rsidR="00FE1D25" w:rsidRPr="008C1B56">
        <w:rPr>
          <w:rStyle w:val="Enfasigrassetto"/>
          <w:b w:val="0"/>
          <w:bCs w:val="0"/>
        </w:rPr>
        <w:t>3</w:t>
      </w:r>
      <w:r w:rsidRPr="008C1B56">
        <w:rPr>
          <w:rStyle w:val="Enfasigrassetto"/>
          <w:b w:val="0"/>
          <w:bCs w:val="0"/>
        </w:rPr>
        <w:t>)</w:t>
      </w:r>
      <w:r w:rsidRPr="008C1B56">
        <w:t xml:space="preserve">. When referencing three or more authors, use the first author's last name followed by "et al." and the year, e.g., </w:t>
      </w:r>
      <w:r w:rsidRPr="008C1B56">
        <w:rPr>
          <w:rStyle w:val="Enfasigrassetto"/>
          <w:b w:val="0"/>
          <w:bCs w:val="0"/>
        </w:rPr>
        <w:t>(Smith et al., 202</w:t>
      </w:r>
      <w:r w:rsidR="00FE1D25" w:rsidRPr="008C1B56">
        <w:rPr>
          <w:rStyle w:val="Enfasigrassetto"/>
          <w:b w:val="0"/>
          <w:bCs w:val="0"/>
        </w:rPr>
        <w:t>4</w:t>
      </w:r>
      <w:r w:rsidRPr="008C1B56">
        <w:rPr>
          <w:rStyle w:val="Enfasigrassetto"/>
          <w:b w:val="0"/>
          <w:bCs w:val="0"/>
        </w:rPr>
        <w:t>)</w:t>
      </w:r>
      <w:r w:rsidRPr="008C1B56">
        <w:t>.</w:t>
      </w:r>
      <w:r w:rsidR="009F0DC5" w:rsidRPr="008C1B56">
        <w:t xml:space="preserve"> For direct quotes, also include the page number, e.g., </w:t>
      </w:r>
      <w:r w:rsidR="009F0DC5" w:rsidRPr="008C1B56">
        <w:rPr>
          <w:rStyle w:val="Enfasigrassetto"/>
          <w:b w:val="0"/>
          <w:bCs w:val="0"/>
        </w:rPr>
        <w:t>(Smith et al., 202</w:t>
      </w:r>
      <w:r w:rsidR="00FE1D25" w:rsidRPr="008C1B56">
        <w:rPr>
          <w:rStyle w:val="Enfasigrassetto"/>
          <w:b w:val="0"/>
          <w:bCs w:val="0"/>
        </w:rPr>
        <w:t>4</w:t>
      </w:r>
      <w:r w:rsidR="009F0DC5" w:rsidRPr="008C1B56">
        <w:rPr>
          <w:rStyle w:val="Enfasigrassetto"/>
          <w:b w:val="0"/>
          <w:bCs w:val="0"/>
        </w:rPr>
        <w:t>, p. 15)</w:t>
      </w:r>
      <w:r w:rsidR="009F0DC5" w:rsidRPr="008C1B56">
        <w:t>.</w:t>
      </w:r>
    </w:p>
    <w:p w14:paraId="353219A5" w14:textId="2F6D851A" w:rsidR="009640FE" w:rsidRPr="008C1B56" w:rsidRDefault="00C37264" w:rsidP="009A0384">
      <w:r w:rsidRPr="008C1B56">
        <w:t xml:space="preserve">When the author(s) are mentioned within the text, include the year of publication in parentheses immediately after the author's name, e.g., </w:t>
      </w:r>
      <w:r w:rsidR="009640FE" w:rsidRPr="008C1B56">
        <w:t>“</w:t>
      </w:r>
      <w:r w:rsidR="009640FE" w:rsidRPr="008C1B56">
        <w:rPr>
          <w:rStyle w:val="Enfasiintensa"/>
          <w:b w:val="0"/>
        </w:rPr>
        <w:t>Smith (202</w:t>
      </w:r>
      <w:r w:rsidR="00FE1D25" w:rsidRPr="008C1B56">
        <w:rPr>
          <w:rStyle w:val="Enfasiintensa"/>
          <w:b w:val="0"/>
        </w:rPr>
        <w:t>2</w:t>
      </w:r>
      <w:r w:rsidR="009640FE" w:rsidRPr="008C1B56">
        <w:rPr>
          <w:rStyle w:val="Enfasiintensa"/>
          <w:b w:val="0"/>
        </w:rPr>
        <w:t>) suggests...</w:t>
      </w:r>
      <w:r w:rsidR="009640FE" w:rsidRPr="008C1B56">
        <w:t>”, “</w:t>
      </w:r>
      <w:r w:rsidR="009640FE" w:rsidRPr="008C1B56">
        <w:rPr>
          <w:rStyle w:val="Enfasiintensa"/>
          <w:b w:val="0"/>
        </w:rPr>
        <w:t>Smith and Jones (202</w:t>
      </w:r>
      <w:r w:rsidR="00FE1D25" w:rsidRPr="008C1B56">
        <w:rPr>
          <w:rStyle w:val="Enfasiintensa"/>
          <w:b w:val="0"/>
        </w:rPr>
        <w:t>3</w:t>
      </w:r>
      <w:r w:rsidR="009640FE" w:rsidRPr="008C1B56">
        <w:rPr>
          <w:rStyle w:val="Enfasiintensa"/>
          <w:b w:val="0"/>
        </w:rPr>
        <w:t>) argue...</w:t>
      </w:r>
      <w:r w:rsidR="009640FE" w:rsidRPr="008C1B56">
        <w:t>”, or “</w:t>
      </w:r>
      <w:r w:rsidR="009640FE" w:rsidRPr="008C1B56">
        <w:rPr>
          <w:rStyle w:val="Enfasiintensa"/>
          <w:b w:val="0"/>
        </w:rPr>
        <w:t>Smith et al. (202</w:t>
      </w:r>
      <w:r w:rsidR="00FE1D25" w:rsidRPr="008C1B56">
        <w:rPr>
          <w:rStyle w:val="Enfasiintensa"/>
          <w:b w:val="0"/>
        </w:rPr>
        <w:t>4</w:t>
      </w:r>
      <w:r w:rsidR="009640FE" w:rsidRPr="008C1B56">
        <w:rPr>
          <w:rStyle w:val="Enfasiintensa"/>
          <w:b w:val="0"/>
        </w:rPr>
        <w:t>) found...</w:t>
      </w:r>
      <w:r w:rsidR="009640FE" w:rsidRPr="008C1B56">
        <w:t>”.</w:t>
      </w:r>
    </w:p>
    <w:p w14:paraId="2719C8D9" w14:textId="450DD657" w:rsidR="00FD7B32" w:rsidRPr="002A7857" w:rsidRDefault="000F029B" w:rsidP="00FD7B32">
      <w:r w:rsidRPr="002A7857">
        <w:t>The reference list should be formatted</w:t>
      </w:r>
      <w:r w:rsidR="0088294B" w:rsidRPr="002A7857">
        <w:t xml:space="preserve"> using the “References” style</w:t>
      </w:r>
      <w:r w:rsidRPr="002A7857">
        <w:t>. The references heading should be in “Unnumbered heading” style (without numeration). Individual references must be formatted depending on the type of publication</w:t>
      </w:r>
      <w:r w:rsidR="00D456B1" w:rsidRPr="002A7857">
        <w:t xml:space="preserve"> as instructed below (with examples)</w:t>
      </w:r>
      <w:r w:rsidR="00FD7B32">
        <w:t xml:space="preserve">. For more examples, please visit </w:t>
      </w:r>
      <w:hyperlink r:id="rId11" w:history="1">
        <w:r w:rsidR="00FD7B32" w:rsidRPr="007449AF">
          <w:rPr>
            <w:rStyle w:val="Collegamentoipertestuale"/>
          </w:rPr>
          <w:t>https://apastyle.apa.org/style-grammar-guidelines/references/examples</w:t>
        </w:r>
      </w:hyperlink>
      <w:r w:rsidR="00FD7B32">
        <w:t>.</w:t>
      </w:r>
    </w:p>
    <w:p w14:paraId="7ADD43C0" w14:textId="1EE4AE9F" w:rsidR="006D2B42" w:rsidRPr="008A10BA" w:rsidRDefault="006D2B42" w:rsidP="0088294B">
      <w:pPr>
        <w:pStyle w:val="References"/>
        <w:rPr>
          <w:rStyle w:val="Enfasigrassetto"/>
        </w:rPr>
      </w:pPr>
      <w:r w:rsidRPr="002A7857">
        <w:rPr>
          <w:rStyle w:val="Enfasigrassetto"/>
        </w:rPr>
        <w:lastRenderedPageBreak/>
        <w:t xml:space="preserve">Journal </w:t>
      </w:r>
      <w:r w:rsidR="00E33521" w:rsidRPr="002A7857">
        <w:rPr>
          <w:rStyle w:val="Enfasigrassetto"/>
        </w:rPr>
        <w:t>papers</w:t>
      </w:r>
      <w:r w:rsidRPr="002A7857">
        <w:rPr>
          <w:rStyle w:val="Enfasigrassetto"/>
        </w:rPr>
        <w:t>:</w:t>
      </w:r>
      <w:r w:rsidR="008A10BA">
        <w:rPr>
          <w:rStyle w:val="Enfasigrassetto"/>
        </w:rPr>
        <w:t xml:space="preserve"> </w:t>
      </w:r>
      <w:r w:rsidRPr="008A10BA">
        <w:rPr>
          <w:rStyle w:val="Enfasigrassetto"/>
        </w:rPr>
        <w:t xml:space="preserve">Author(s). (Year). Title of article. </w:t>
      </w:r>
      <w:r w:rsidRPr="00D67C83">
        <w:rPr>
          <w:rStyle w:val="Enfasiintensa"/>
        </w:rPr>
        <w:t>Title of Periodical</w:t>
      </w:r>
      <w:r w:rsidRPr="009B6B77">
        <w:rPr>
          <w:rStyle w:val="Enfasiintensa"/>
        </w:rPr>
        <w:t>, volume number</w:t>
      </w:r>
      <w:r w:rsidRPr="008A10BA">
        <w:rPr>
          <w:rStyle w:val="Enfasigrassetto"/>
        </w:rPr>
        <w:t>(issue number), pages. DOI or URL.</w:t>
      </w:r>
    </w:p>
    <w:p w14:paraId="6190B843" w14:textId="5FDB55DB" w:rsidR="00265A23" w:rsidRPr="002A7857" w:rsidRDefault="00265A23" w:rsidP="00265A23">
      <w:pPr>
        <w:pStyle w:val="References"/>
      </w:pPr>
      <w:r w:rsidRPr="002A7857">
        <w:t xml:space="preserve">Camburn, B., Viswanathan, V., Linsey, J., Anderson, D., Jensen, D., Crawford, R., Otto, K., &amp; Wood, K. (2017). Design prototyping methods: state of the art in strategies, techniques, and guidelines. </w:t>
      </w:r>
      <w:r w:rsidRPr="002A7857">
        <w:rPr>
          <w:i/>
          <w:iCs/>
        </w:rPr>
        <w:t>Design Science</w:t>
      </w:r>
      <w:r w:rsidRPr="002A7857">
        <w:t xml:space="preserve">, </w:t>
      </w:r>
      <w:r w:rsidRPr="002A7857">
        <w:rPr>
          <w:i/>
          <w:iCs/>
        </w:rPr>
        <w:t>3</w:t>
      </w:r>
      <w:r w:rsidRPr="002A7857">
        <w:t xml:space="preserve">, e13. </w:t>
      </w:r>
      <w:hyperlink r:id="rId12" w:history="1">
        <w:r w:rsidR="00DE2A8A" w:rsidRPr="002A7857">
          <w:rPr>
            <w:rStyle w:val="Collegamentoipertestuale"/>
          </w:rPr>
          <w:t>https://doi.org/10.1017/dsj.2017.10</w:t>
        </w:r>
      </w:hyperlink>
      <w:r w:rsidR="00DE2A8A" w:rsidRPr="002A7857">
        <w:t xml:space="preserve"> </w:t>
      </w:r>
    </w:p>
    <w:p w14:paraId="4B631925" w14:textId="09D7297B" w:rsidR="00F66925" w:rsidRPr="00F66925" w:rsidRDefault="00F66925" w:rsidP="00F66925">
      <w:pPr>
        <w:pStyle w:val="References"/>
      </w:pPr>
      <w:r w:rsidRPr="00F66925">
        <w:t xml:space="preserve">Jiao, R., Luo, J., Malmqvist, J., &amp; Summers, J. (2022). New design: opportunities for engineering design in an era of digital transformation. </w:t>
      </w:r>
      <w:r w:rsidRPr="00F66925">
        <w:rPr>
          <w:i/>
          <w:iCs/>
        </w:rPr>
        <w:t>Journal of Engineering Design</w:t>
      </w:r>
      <w:r w:rsidRPr="00F66925">
        <w:t xml:space="preserve">, </w:t>
      </w:r>
      <w:r w:rsidRPr="00F66925">
        <w:rPr>
          <w:i/>
          <w:iCs/>
        </w:rPr>
        <w:t>33</w:t>
      </w:r>
      <w:r w:rsidRPr="00F66925">
        <w:t xml:space="preserve">(10), 685–690. </w:t>
      </w:r>
      <w:hyperlink r:id="rId13" w:history="1">
        <w:r w:rsidRPr="00F66925">
          <w:rPr>
            <w:rStyle w:val="Collegamentoipertestuale"/>
          </w:rPr>
          <w:t>https://doi.org/10.1080/09544828.2022.2147270</w:t>
        </w:r>
      </w:hyperlink>
      <w:r w:rsidRPr="002A7857">
        <w:t xml:space="preserve"> </w:t>
      </w:r>
    </w:p>
    <w:p w14:paraId="3F7CC38C" w14:textId="77777777" w:rsidR="008C1B56" w:rsidRDefault="008C1B56" w:rsidP="00832E0C">
      <w:pPr>
        <w:pStyle w:val="References"/>
        <w:rPr>
          <w:rStyle w:val="Enfasigrassetto"/>
        </w:rPr>
      </w:pPr>
    </w:p>
    <w:p w14:paraId="681079A8" w14:textId="46D39EB8" w:rsidR="00E33521" w:rsidRPr="008A10BA" w:rsidRDefault="008A10BA" w:rsidP="00832E0C">
      <w:pPr>
        <w:pStyle w:val="References"/>
        <w:rPr>
          <w:rStyle w:val="Enfasigrassetto"/>
        </w:rPr>
      </w:pPr>
      <w:r w:rsidRPr="008A10BA">
        <w:rPr>
          <w:rStyle w:val="Enfasigrassetto"/>
        </w:rPr>
        <w:t xml:space="preserve">Conference papers: </w:t>
      </w:r>
      <w:r w:rsidR="00CB5FBD" w:rsidRPr="008A10BA">
        <w:rPr>
          <w:rStyle w:val="Enfasigrassetto"/>
        </w:rPr>
        <w:t xml:space="preserve">Author(s). (Year). Title of paper. In Editor(s) (Ed(s).), </w:t>
      </w:r>
      <w:r w:rsidR="00CB5FBD" w:rsidRPr="00D67C83">
        <w:rPr>
          <w:rStyle w:val="Enfasiintensa"/>
        </w:rPr>
        <w:t>Title of Conference Proceedings</w:t>
      </w:r>
      <w:r w:rsidR="00CB5FBD" w:rsidRPr="008A10BA">
        <w:rPr>
          <w:rStyle w:val="Enfasigrassetto"/>
        </w:rPr>
        <w:t xml:space="preserve"> (pp. pages). Publisher. DOI or URL (if available).</w:t>
      </w:r>
    </w:p>
    <w:p w14:paraId="4F7286BC" w14:textId="384FA742" w:rsidR="000F282E" w:rsidRPr="000F282E" w:rsidRDefault="000F282E" w:rsidP="000F282E">
      <w:pPr>
        <w:pStyle w:val="References"/>
      </w:pPr>
      <w:proofErr w:type="spellStart"/>
      <w:r w:rsidRPr="000F282E">
        <w:t>Obilanade</w:t>
      </w:r>
      <w:proofErr w:type="spellEnd"/>
      <w:r w:rsidRPr="000F282E">
        <w:t xml:space="preserve">, D., </w:t>
      </w:r>
      <w:proofErr w:type="spellStart"/>
      <w:r w:rsidRPr="000F282E">
        <w:t>Dordlofva</w:t>
      </w:r>
      <w:proofErr w:type="spellEnd"/>
      <w:r w:rsidRPr="000F282E">
        <w:t xml:space="preserve">, C., &amp; </w:t>
      </w:r>
      <w:proofErr w:type="spellStart"/>
      <w:r w:rsidRPr="000F282E">
        <w:t>Törlind</w:t>
      </w:r>
      <w:proofErr w:type="spellEnd"/>
      <w:r w:rsidRPr="000F282E">
        <w:t xml:space="preserve">, P. (2021). SURFACE ROUGHNESS CONSIDERATIONS IN DESIGN FOR ADDITIVE MANUFACTURING - A LITERATURE REVIEW. In B. Ion (Ed.), </w:t>
      </w:r>
      <w:r w:rsidRPr="000F282E">
        <w:rPr>
          <w:i/>
          <w:iCs/>
        </w:rPr>
        <w:t>Proceedings of the Design Society, Volume 1: ICED21</w:t>
      </w:r>
      <w:r w:rsidRPr="000F282E">
        <w:t xml:space="preserve"> (pp. 2841–2850). Cambridge University Press. </w:t>
      </w:r>
      <w:hyperlink r:id="rId14" w:history="1">
        <w:r w:rsidRPr="000F282E">
          <w:rPr>
            <w:rStyle w:val="Collegamentoipertestuale"/>
          </w:rPr>
          <w:t>https://doi.org/10.1017/pds.2021.545</w:t>
        </w:r>
      </w:hyperlink>
      <w:r w:rsidR="00AE007C">
        <w:t xml:space="preserve"> </w:t>
      </w:r>
    </w:p>
    <w:p w14:paraId="77A7A84B" w14:textId="318710CA" w:rsidR="000F282E" w:rsidRPr="000F282E" w:rsidRDefault="000F282E" w:rsidP="000F282E">
      <w:pPr>
        <w:pStyle w:val="References"/>
      </w:pPr>
      <w:r w:rsidRPr="000F282E">
        <w:t xml:space="preserve">Zhu, Q., &amp; Luo, J. (2022). Generative Pre-Trained Transformer for Design Concept Generation: An Exploration. In M. </w:t>
      </w:r>
      <w:proofErr w:type="spellStart"/>
      <w:r w:rsidRPr="000F282E">
        <w:t>Štorga</w:t>
      </w:r>
      <w:proofErr w:type="spellEnd"/>
      <w:r w:rsidRPr="000F282E">
        <w:t xml:space="preserve">, S. </w:t>
      </w:r>
      <w:proofErr w:type="spellStart"/>
      <w:r w:rsidRPr="000F282E">
        <w:t>Škec</w:t>
      </w:r>
      <w:proofErr w:type="spellEnd"/>
      <w:r w:rsidRPr="000F282E">
        <w:t xml:space="preserve">, T. Martinec, &amp; D. Marjanović (Eds.), </w:t>
      </w:r>
      <w:r w:rsidRPr="000F282E">
        <w:rPr>
          <w:i/>
          <w:iCs/>
        </w:rPr>
        <w:t>Proceedings of the Design Society, Volume 2: DESIGN2022</w:t>
      </w:r>
      <w:r w:rsidRPr="000F282E">
        <w:t xml:space="preserve"> (pp. 1825–1834). Cambridge University Press. </w:t>
      </w:r>
      <w:hyperlink r:id="rId15" w:history="1">
        <w:r w:rsidRPr="000F282E">
          <w:rPr>
            <w:rStyle w:val="Collegamentoipertestuale"/>
          </w:rPr>
          <w:t>https://doi.org/10.1017/pds.2022.185</w:t>
        </w:r>
      </w:hyperlink>
      <w:r w:rsidR="00AE007C">
        <w:t xml:space="preserve"> </w:t>
      </w:r>
    </w:p>
    <w:p w14:paraId="559C267B" w14:textId="77777777" w:rsidR="00CB5FBD" w:rsidRPr="002A7857" w:rsidRDefault="00CB5FBD" w:rsidP="00F8760A">
      <w:pPr>
        <w:pStyle w:val="References"/>
      </w:pPr>
    </w:p>
    <w:p w14:paraId="157D0787" w14:textId="6948FDEF" w:rsidR="006D2B42" w:rsidRPr="008A10BA" w:rsidRDefault="006D2B42" w:rsidP="00F8760A">
      <w:pPr>
        <w:pStyle w:val="References"/>
        <w:rPr>
          <w:rStyle w:val="Enfasigrassetto"/>
        </w:rPr>
      </w:pPr>
      <w:r w:rsidRPr="002A7857">
        <w:rPr>
          <w:rStyle w:val="Enfasigrassetto"/>
        </w:rPr>
        <w:t>Book</w:t>
      </w:r>
      <w:r w:rsidR="00E33521" w:rsidRPr="002A7857">
        <w:rPr>
          <w:rStyle w:val="Enfasigrassetto"/>
        </w:rPr>
        <w:t>s</w:t>
      </w:r>
      <w:r w:rsidRPr="002A7857">
        <w:rPr>
          <w:rStyle w:val="Enfasigrassetto"/>
        </w:rPr>
        <w:t>:</w:t>
      </w:r>
      <w:r w:rsidR="008A10BA">
        <w:rPr>
          <w:rStyle w:val="Enfasigrassetto"/>
        </w:rPr>
        <w:t xml:space="preserve"> </w:t>
      </w:r>
      <w:r w:rsidRPr="008A10BA">
        <w:rPr>
          <w:rStyle w:val="Enfasigrassetto"/>
        </w:rPr>
        <w:t xml:space="preserve">Author(s). (Year). </w:t>
      </w:r>
      <w:r w:rsidRPr="00D67C83">
        <w:rPr>
          <w:rStyle w:val="Enfasiintensa"/>
        </w:rPr>
        <w:t>Title of book</w:t>
      </w:r>
      <w:r w:rsidRPr="008A10BA">
        <w:rPr>
          <w:rStyle w:val="Enfasigrassetto"/>
        </w:rPr>
        <w:t>. Publisher. DOI or URL (if available).</w:t>
      </w:r>
    </w:p>
    <w:p w14:paraId="65882F8C" w14:textId="77777777" w:rsidR="001071B3" w:rsidRPr="002450CE" w:rsidRDefault="001071B3" w:rsidP="001071B3">
      <w:pPr>
        <w:pStyle w:val="References"/>
        <w:rPr>
          <w:lang w:val="de-DE"/>
        </w:rPr>
      </w:pPr>
      <w:r w:rsidRPr="002450CE">
        <w:rPr>
          <w:lang w:val="de-DE"/>
        </w:rPr>
        <w:t xml:space="preserve">Hubka, V., &amp; Eder, W. E. (1996). </w:t>
      </w:r>
      <w:r w:rsidRPr="002450CE">
        <w:rPr>
          <w:i/>
          <w:iCs/>
          <w:lang w:val="de-DE"/>
        </w:rPr>
        <w:t>Design Science</w:t>
      </w:r>
      <w:r w:rsidRPr="002450CE">
        <w:rPr>
          <w:lang w:val="de-DE"/>
        </w:rPr>
        <w:t xml:space="preserve">. Springer-Verlag. </w:t>
      </w:r>
      <w:r>
        <w:fldChar w:fldCharType="begin"/>
      </w:r>
      <w:r w:rsidRPr="006975AF">
        <w:rPr>
          <w:lang w:val="de-DE"/>
        </w:rPr>
        <w:instrText>HYPERLINK "https://doi.org/10.1007/978-1-4471-3091-8"</w:instrText>
      </w:r>
      <w:r>
        <w:fldChar w:fldCharType="separate"/>
      </w:r>
      <w:r w:rsidRPr="002450CE">
        <w:rPr>
          <w:rStyle w:val="Collegamentoipertestuale"/>
          <w:lang w:val="de-DE"/>
        </w:rPr>
        <w:t>https://doi.org/10.1007/978-1-4471-3091-8</w:t>
      </w:r>
      <w:r>
        <w:fldChar w:fldCharType="end"/>
      </w:r>
      <w:r w:rsidRPr="002450CE">
        <w:rPr>
          <w:lang w:val="de-DE"/>
        </w:rPr>
        <w:t xml:space="preserve"> </w:t>
      </w:r>
    </w:p>
    <w:p w14:paraId="3BE122C4" w14:textId="66558AA0" w:rsidR="00AE007C" w:rsidRPr="00AE007C" w:rsidRDefault="00AE007C" w:rsidP="00AE007C">
      <w:pPr>
        <w:pStyle w:val="References"/>
      </w:pPr>
      <w:r w:rsidRPr="002450CE">
        <w:rPr>
          <w:lang w:val="de-DE"/>
        </w:rPr>
        <w:t xml:space="preserve">Pahl, G., Beitz, W., Feldhusen, J., &amp; Grote, K.-H. (2007). </w:t>
      </w:r>
      <w:r w:rsidRPr="00AE007C">
        <w:rPr>
          <w:i/>
          <w:iCs/>
        </w:rPr>
        <w:t>Engineering Design: A Systematic Approach</w:t>
      </w:r>
      <w:r w:rsidRPr="00AE007C">
        <w:t xml:space="preserve"> (3rd ed.). Springer-Verlag. </w:t>
      </w:r>
      <w:hyperlink r:id="rId16" w:history="1">
        <w:r w:rsidRPr="00AE007C">
          <w:rPr>
            <w:rStyle w:val="Collegamentoipertestuale"/>
          </w:rPr>
          <w:t>https://doi.org/10.1007/978-1-84628-319-2</w:t>
        </w:r>
      </w:hyperlink>
      <w:r>
        <w:t xml:space="preserve"> </w:t>
      </w:r>
    </w:p>
    <w:p w14:paraId="7B603CEF" w14:textId="77777777" w:rsidR="00F4598D" w:rsidRDefault="00F4598D" w:rsidP="00F8760A">
      <w:pPr>
        <w:pStyle w:val="References"/>
      </w:pPr>
    </w:p>
    <w:p w14:paraId="7896735F" w14:textId="034E1EAC" w:rsidR="006D2B42" w:rsidRPr="008A10BA" w:rsidRDefault="006D2B42" w:rsidP="00F8760A">
      <w:pPr>
        <w:pStyle w:val="References"/>
        <w:rPr>
          <w:rStyle w:val="Enfasigrassetto"/>
        </w:rPr>
      </w:pPr>
      <w:r w:rsidRPr="002A7857">
        <w:rPr>
          <w:rStyle w:val="Enfasigrassetto"/>
        </w:rPr>
        <w:t xml:space="preserve">Book </w:t>
      </w:r>
      <w:r w:rsidR="00FF09EF" w:rsidRPr="002A7857">
        <w:rPr>
          <w:rStyle w:val="Enfasigrassetto"/>
        </w:rPr>
        <w:t>c</w:t>
      </w:r>
      <w:r w:rsidRPr="002A7857">
        <w:rPr>
          <w:rStyle w:val="Enfasigrassetto"/>
        </w:rPr>
        <w:t>hapter</w:t>
      </w:r>
      <w:r w:rsidR="00FF09EF" w:rsidRPr="002A7857">
        <w:rPr>
          <w:rStyle w:val="Enfasigrassetto"/>
        </w:rPr>
        <w:t>s</w:t>
      </w:r>
      <w:r w:rsidRPr="002A7857">
        <w:rPr>
          <w:rStyle w:val="Enfasigrassetto"/>
        </w:rPr>
        <w:t>:</w:t>
      </w:r>
      <w:r w:rsidR="008A10BA">
        <w:rPr>
          <w:rStyle w:val="Enfasigrassetto"/>
        </w:rPr>
        <w:t xml:space="preserve"> </w:t>
      </w:r>
      <w:r w:rsidRPr="008A10BA">
        <w:rPr>
          <w:rStyle w:val="Enfasigrassetto"/>
        </w:rPr>
        <w:t xml:space="preserve">Author(s) of chapter. (Year). Title of chapter. In Editor(s) (Ed(s).), </w:t>
      </w:r>
      <w:r w:rsidRPr="00F6669A">
        <w:rPr>
          <w:rStyle w:val="Enfasiintensa"/>
        </w:rPr>
        <w:t>Title of book</w:t>
      </w:r>
      <w:r w:rsidRPr="008A10BA">
        <w:rPr>
          <w:rStyle w:val="Enfasigrassetto"/>
        </w:rPr>
        <w:t xml:space="preserve"> (pp. pages). Publisher. DOI or URL (if available).</w:t>
      </w:r>
    </w:p>
    <w:p w14:paraId="6626D06D" w14:textId="14A0AA8B" w:rsidR="00D032A5" w:rsidRDefault="00D032A5" w:rsidP="00D032A5">
      <w:pPr>
        <w:pStyle w:val="References"/>
      </w:pPr>
      <w:r w:rsidRPr="00D032A5">
        <w:t xml:space="preserve">Gero, J. S., &amp; Kan, J. W. T. (2016b). Scientific Models from Empirical Design Research. In P. Cash, T. Stanković, &amp; M. </w:t>
      </w:r>
      <w:proofErr w:type="spellStart"/>
      <w:r w:rsidRPr="00D032A5">
        <w:t>Štorga</w:t>
      </w:r>
      <w:proofErr w:type="spellEnd"/>
      <w:r w:rsidRPr="00D032A5">
        <w:t xml:space="preserve"> (Eds.), </w:t>
      </w:r>
      <w:r w:rsidRPr="00D032A5">
        <w:rPr>
          <w:i/>
          <w:iCs/>
        </w:rPr>
        <w:t>Experimental Design Research: Approaches, Perspectives, Applications</w:t>
      </w:r>
      <w:r w:rsidRPr="00D032A5">
        <w:t xml:space="preserve"> (pp. 253–270). Springer. </w:t>
      </w:r>
      <w:hyperlink r:id="rId17" w:history="1">
        <w:r w:rsidRPr="00D032A5">
          <w:rPr>
            <w:rStyle w:val="Collegamentoipertestuale"/>
          </w:rPr>
          <w:t>https://doi.org/10.1007/978-3-319-33781-4_14</w:t>
        </w:r>
      </w:hyperlink>
      <w:r>
        <w:t xml:space="preserve"> </w:t>
      </w:r>
    </w:p>
    <w:p w14:paraId="5B06F398" w14:textId="036628DD" w:rsidR="001071B3" w:rsidRPr="001071B3" w:rsidRDefault="001071B3" w:rsidP="001071B3">
      <w:pPr>
        <w:pStyle w:val="References"/>
      </w:pPr>
      <w:r w:rsidRPr="001071B3">
        <w:t xml:space="preserve">McMahon, C. (2022). History of Engineering Systems Design Research and Practice. In A. Maier, J. Oehmen, &amp; P. E. Vermaas (Eds.), </w:t>
      </w:r>
      <w:r w:rsidRPr="001071B3">
        <w:rPr>
          <w:i/>
          <w:iCs/>
        </w:rPr>
        <w:t>Handbook of Engineering Systems Design</w:t>
      </w:r>
      <w:r w:rsidRPr="001071B3">
        <w:t xml:space="preserve"> (pp. 33–51). Springer. </w:t>
      </w:r>
      <w:hyperlink r:id="rId18" w:history="1">
        <w:r w:rsidRPr="001071B3">
          <w:rPr>
            <w:rStyle w:val="Collegamentoipertestuale"/>
          </w:rPr>
          <w:t>https://doi.org/10.1007/978-3-030-81159-4_2</w:t>
        </w:r>
      </w:hyperlink>
      <w:r>
        <w:t xml:space="preserve">  </w:t>
      </w:r>
    </w:p>
    <w:p w14:paraId="1F715CEF" w14:textId="77777777" w:rsidR="001071B3" w:rsidRDefault="001071B3" w:rsidP="00D032A5">
      <w:pPr>
        <w:pStyle w:val="References"/>
      </w:pPr>
    </w:p>
    <w:p w14:paraId="5229035E" w14:textId="1C111076" w:rsidR="007301A9" w:rsidRPr="008A10BA" w:rsidRDefault="007301A9" w:rsidP="00F8760A">
      <w:pPr>
        <w:pStyle w:val="References"/>
        <w:rPr>
          <w:rStyle w:val="Enfasigrassetto"/>
        </w:rPr>
      </w:pPr>
      <w:r w:rsidRPr="002A7857">
        <w:rPr>
          <w:rStyle w:val="Enfasigrassetto"/>
        </w:rPr>
        <w:t>Thes</w:t>
      </w:r>
      <w:r w:rsidR="008C1DDB">
        <w:rPr>
          <w:rStyle w:val="Enfasigrassetto"/>
        </w:rPr>
        <w:t>e</w:t>
      </w:r>
      <w:r w:rsidRPr="002A7857">
        <w:rPr>
          <w:rStyle w:val="Enfasigrassetto"/>
        </w:rPr>
        <w:t>s:</w:t>
      </w:r>
      <w:r w:rsidR="008A10BA">
        <w:rPr>
          <w:rStyle w:val="Enfasigrassetto"/>
        </w:rPr>
        <w:t xml:space="preserve"> </w:t>
      </w:r>
      <w:r w:rsidR="009575CF" w:rsidRPr="008A10BA">
        <w:rPr>
          <w:rStyle w:val="Enfasigrassetto"/>
        </w:rPr>
        <w:t xml:space="preserve">Author. (Year). </w:t>
      </w:r>
      <w:r w:rsidR="009575CF" w:rsidRPr="00F6669A">
        <w:rPr>
          <w:rStyle w:val="Enfasiintensa"/>
        </w:rPr>
        <w:t>Title of thesis</w:t>
      </w:r>
      <w:r w:rsidR="009575CF" w:rsidRPr="008A10BA">
        <w:rPr>
          <w:rStyle w:val="Enfasigrassetto"/>
        </w:rPr>
        <w:t xml:space="preserve"> </w:t>
      </w:r>
      <w:r w:rsidR="008D4C50" w:rsidRPr="008D4C50">
        <w:rPr>
          <w:b/>
          <w:bCs/>
        </w:rPr>
        <w:t>[</w:t>
      </w:r>
      <w:r w:rsidR="009575CF" w:rsidRPr="008A10BA">
        <w:rPr>
          <w:rStyle w:val="Enfasigrassetto"/>
        </w:rPr>
        <w:t>Type of thesis</w:t>
      </w:r>
      <w:r w:rsidR="008E2004">
        <w:rPr>
          <w:rStyle w:val="Enfasigrassetto"/>
        </w:rPr>
        <w:t>,</w:t>
      </w:r>
      <w:r w:rsidR="009575CF" w:rsidRPr="008A10BA">
        <w:rPr>
          <w:rStyle w:val="Enfasigrassetto"/>
        </w:rPr>
        <w:t xml:space="preserve"> Name of Institution</w:t>
      </w:r>
      <w:r w:rsidR="008E2004" w:rsidRPr="008D4C50">
        <w:rPr>
          <w:b/>
          <w:bCs/>
        </w:rPr>
        <w:t>]</w:t>
      </w:r>
      <w:r w:rsidR="009575CF" w:rsidRPr="008A10BA">
        <w:rPr>
          <w:rStyle w:val="Enfasigrassetto"/>
        </w:rPr>
        <w:t>.</w:t>
      </w:r>
      <w:r w:rsidR="00FD79A3">
        <w:rPr>
          <w:rStyle w:val="Enfasigrassetto"/>
        </w:rPr>
        <w:t xml:space="preserve"> </w:t>
      </w:r>
      <w:r w:rsidR="00FD79A3" w:rsidRPr="00FD79A3">
        <w:rPr>
          <w:rStyle w:val="Enfasigrassetto"/>
        </w:rPr>
        <w:t xml:space="preserve">Database Name. </w:t>
      </w:r>
      <w:r w:rsidR="009575CF" w:rsidRPr="008A10BA">
        <w:rPr>
          <w:rStyle w:val="Enfasigrassetto"/>
        </w:rPr>
        <w:t>DOI or URL (if available).</w:t>
      </w:r>
    </w:p>
    <w:p w14:paraId="6AF90EDE" w14:textId="50DB1D0A" w:rsidR="005129DE" w:rsidRDefault="005129DE" w:rsidP="008E2004">
      <w:pPr>
        <w:pStyle w:val="References"/>
      </w:pPr>
      <w:r w:rsidRPr="005129DE">
        <w:t xml:space="preserve">Brisco, R. (2021). </w:t>
      </w:r>
      <w:r w:rsidRPr="00185374">
        <w:rPr>
          <w:rStyle w:val="Enfasicorsivo"/>
        </w:rPr>
        <w:t>A systematic technology evaluation and selection method for computer-supported collaborative design</w:t>
      </w:r>
      <w:r w:rsidRPr="005129DE">
        <w:t xml:space="preserve"> [Doctoral thesis, University Of Strathclyde].</w:t>
      </w:r>
      <w:r w:rsidR="00613722">
        <w:t xml:space="preserve"> STAX.</w:t>
      </w:r>
      <w:r w:rsidRPr="005129DE">
        <w:t xml:space="preserve"> </w:t>
      </w:r>
      <w:hyperlink r:id="rId19" w:history="1">
        <w:r w:rsidRPr="007449AF">
          <w:rPr>
            <w:rStyle w:val="Collegamentoipertestuale"/>
          </w:rPr>
          <w:t>https://doi.org/10.48730/zpg4-jh71</w:t>
        </w:r>
      </w:hyperlink>
      <w:r>
        <w:t xml:space="preserve"> </w:t>
      </w:r>
    </w:p>
    <w:p w14:paraId="43C78BDC" w14:textId="43E95F47" w:rsidR="008E2004" w:rsidRPr="002450CE" w:rsidRDefault="008E2004" w:rsidP="008E2004">
      <w:pPr>
        <w:pStyle w:val="References"/>
        <w:rPr>
          <w:lang w:val="fr-FR"/>
        </w:rPr>
      </w:pPr>
      <w:r w:rsidRPr="008E2004">
        <w:t xml:space="preserve">Pannunzio, V. (2023). </w:t>
      </w:r>
      <w:r w:rsidRPr="008E2004">
        <w:rPr>
          <w:i/>
          <w:iCs/>
        </w:rPr>
        <w:t>Towards a convergent approach to the use of data in digital health design</w:t>
      </w:r>
      <w:r w:rsidRPr="008E2004">
        <w:t xml:space="preserve"> [Doctoral thesis, Delft University of Technology].</w:t>
      </w:r>
      <w:r w:rsidR="00C75BDD">
        <w:t xml:space="preserve"> </w:t>
      </w:r>
      <w:r w:rsidR="00C75BDD" w:rsidRPr="002450CE">
        <w:rPr>
          <w:lang w:val="fr-FR"/>
        </w:rPr>
        <w:t>TU Delft Repository.</w:t>
      </w:r>
      <w:r w:rsidRPr="002450CE">
        <w:rPr>
          <w:lang w:val="fr-FR"/>
        </w:rPr>
        <w:t xml:space="preserve"> </w:t>
      </w:r>
      <w:r>
        <w:fldChar w:fldCharType="begin"/>
      </w:r>
      <w:r w:rsidRPr="006975AF">
        <w:rPr>
          <w:lang w:val="fr-FR"/>
        </w:rPr>
        <w:instrText>HYPERLINK "https://doi.org/https://doi.org/10.4233/uuid:7b9395d3-a654-4a6e-8c98-35eb5901194e"</w:instrText>
      </w:r>
      <w:r>
        <w:fldChar w:fldCharType="separate"/>
      </w:r>
      <w:r w:rsidRPr="002450CE">
        <w:rPr>
          <w:rStyle w:val="Collegamentoipertestuale"/>
          <w:lang w:val="fr-FR"/>
        </w:rPr>
        <w:t>https://doi.org/https://doi.org/10.4233/uuid:7b9395d3-a654-4a6e-8c98-35eb5901194e</w:t>
      </w:r>
      <w:r>
        <w:fldChar w:fldCharType="end"/>
      </w:r>
      <w:r w:rsidRPr="002450CE">
        <w:rPr>
          <w:lang w:val="fr-FR"/>
        </w:rPr>
        <w:t xml:space="preserve"> </w:t>
      </w:r>
    </w:p>
    <w:p w14:paraId="0FB97CAF" w14:textId="77777777" w:rsidR="009575CF" w:rsidRPr="002450CE" w:rsidRDefault="009575CF" w:rsidP="00F8760A">
      <w:pPr>
        <w:pStyle w:val="References"/>
        <w:rPr>
          <w:lang w:val="fr-FR"/>
        </w:rPr>
      </w:pPr>
    </w:p>
    <w:p w14:paraId="42EABA30" w14:textId="482CCF04" w:rsidR="002A1028" w:rsidRPr="008A10BA" w:rsidRDefault="007301A9" w:rsidP="00F8760A">
      <w:pPr>
        <w:pStyle w:val="References"/>
        <w:rPr>
          <w:rStyle w:val="Enfasigrassetto"/>
        </w:rPr>
      </w:pPr>
      <w:r w:rsidRPr="002A7857">
        <w:rPr>
          <w:rStyle w:val="Enfasigrassetto"/>
        </w:rPr>
        <w:t>Standards</w:t>
      </w:r>
      <w:r w:rsidR="00BE5227">
        <w:rPr>
          <w:rStyle w:val="Enfasigrassetto"/>
        </w:rPr>
        <w:t xml:space="preserve"> and patents</w:t>
      </w:r>
      <w:r w:rsidRPr="008A10BA">
        <w:rPr>
          <w:rStyle w:val="Enfasigrassetto"/>
        </w:rPr>
        <w:t>:</w:t>
      </w:r>
      <w:r w:rsidR="008A10BA">
        <w:rPr>
          <w:rStyle w:val="Enfasigrassetto"/>
        </w:rPr>
        <w:t xml:space="preserve"> </w:t>
      </w:r>
      <w:r w:rsidR="00C3333D" w:rsidRPr="008A10BA">
        <w:rPr>
          <w:rStyle w:val="Enfasigrassetto"/>
        </w:rPr>
        <w:t>Author(s) or Organization.</w:t>
      </w:r>
      <w:r w:rsidR="00C3333D">
        <w:rPr>
          <w:rStyle w:val="Enfasigrassetto"/>
        </w:rPr>
        <w:t xml:space="preserve"> </w:t>
      </w:r>
      <w:r w:rsidR="00FD7DBC" w:rsidRPr="008A10BA">
        <w:rPr>
          <w:rStyle w:val="Enfasigrassetto"/>
        </w:rPr>
        <w:t xml:space="preserve">(Year). </w:t>
      </w:r>
      <w:r w:rsidR="00FD7DBC" w:rsidRPr="00F6669A">
        <w:rPr>
          <w:rStyle w:val="Enfasiintensa"/>
        </w:rPr>
        <w:t>Title of standard</w:t>
      </w:r>
      <w:r w:rsidR="00C3333D">
        <w:rPr>
          <w:rStyle w:val="Enfasiintensa"/>
        </w:rPr>
        <w:t xml:space="preserve"> or </w:t>
      </w:r>
      <w:r w:rsidR="00B51050">
        <w:rPr>
          <w:rStyle w:val="Enfasiintensa"/>
        </w:rPr>
        <w:t>patent</w:t>
      </w:r>
      <w:r w:rsidR="00FD7DBC" w:rsidRPr="008A10BA">
        <w:rPr>
          <w:rStyle w:val="Enfasigrassetto"/>
        </w:rPr>
        <w:t xml:space="preserve"> (</w:t>
      </w:r>
      <w:r w:rsidR="00C3333D">
        <w:rPr>
          <w:rStyle w:val="Enfasigrassetto"/>
        </w:rPr>
        <w:t>s</w:t>
      </w:r>
      <w:r w:rsidR="00FD7DBC" w:rsidRPr="008A10BA">
        <w:rPr>
          <w:rStyle w:val="Enfasigrassetto"/>
        </w:rPr>
        <w:t>tandard</w:t>
      </w:r>
      <w:r w:rsidR="00C3333D">
        <w:rPr>
          <w:rStyle w:val="Enfasigrassetto"/>
        </w:rPr>
        <w:t xml:space="preserve"> or </w:t>
      </w:r>
      <w:r w:rsidR="006943D3">
        <w:rPr>
          <w:rStyle w:val="Enfasigrassetto"/>
        </w:rPr>
        <w:t>patent</w:t>
      </w:r>
      <w:r w:rsidR="00FD7DBC" w:rsidRPr="008A10BA">
        <w:rPr>
          <w:rStyle w:val="Enfasigrassetto"/>
        </w:rPr>
        <w:t xml:space="preserve"> number). Publisher. URL (if available)</w:t>
      </w:r>
    </w:p>
    <w:p w14:paraId="1E35CF27" w14:textId="1082D9C0" w:rsidR="00BF51AA" w:rsidRDefault="003C21D2" w:rsidP="00F8760A">
      <w:pPr>
        <w:pStyle w:val="References"/>
      </w:pPr>
      <w:r w:rsidRPr="003C21D2">
        <w:t xml:space="preserve">International Organization for Standardization. (2015). </w:t>
      </w:r>
      <w:r w:rsidRPr="0050529F">
        <w:rPr>
          <w:rStyle w:val="Enfasicorsivo"/>
        </w:rPr>
        <w:t>Quality management systems - Fundamentals and vocabulary</w:t>
      </w:r>
      <w:r w:rsidRPr="003C21D2">
        <w:t xml:space="preserve"> (ISO 9000:2015). ISO. </w:t>
      </w:r>
      <w:hyperlink r:id="rId20" w:history="1">
        <w:r w:rsidR="0050529F" w:rsidRPr="007449AF">
          <w:rPr>
            <w:rStyle w:val="Collegamentoipertestuale"/>
          </w:rPr>
          <w:t>https://www.iso.org/standard/45481.html</w:t>
        </w:r>
      </w:hyperlink>
      <w:r w:rsidR="0050529F">
        <w:t xml:space="preserve"> </w:t>
      </w:r>
    </w:p>
    <w:p w14:paraId="4F6C582E" w14:textId="10275221" w:rsidR="003A7912" w:rsidRDefault="0056581F" w:rsidP="00F8760A">
      <w:pPr>
        <w:pStyle w:val="References"/>
      </w:pPr>
      <w:proofErr w:type="spellStart"/>
      <w:r w:rsidRPr="0056581F">
        <w:t>Rorato</w:t>
      </w:r>
      <w:proofErr w:type="spellEnd"/>
      <w:r w:rsidRPr="0056581F">
        <w:t xml:space="preserve">, R. (2017). </w:t>
      </w:r>
      <w:r w:rsidRPr="0078178F">
        <w:rPr>
          <w:rStyle w:val="Enfasicorsivo"/>
        </w:rPr>
        <w:t>Groups of faces that form a geometrical pattern</w:t>
      </w:r>
      <w:r w:rsidRPr="0056581F">
        <w:t xml:space="preserve"> (European Patent No. EP 2750107 B1). European Patent Office. </w:t>
      </w:r>
      <w:hyperlink r:id="rId21" w:history="1">
        <w:r w:rsidRPr="007449AF">
          <w:rPr>
            <w:rStyle w:val="Collegamentoipertestuale"/>
          </w:rPr>
          <w:t>https://patents.google.com/patent/EP2750107B1/en</w:t>
        </w:r>
      </w:hyperlink>
    </w:p>
    <w:p w14:paraId="25883CBB" w14:textId="77777777" w:rsidR="0056581F" w:rsidRDefault="0056581F" w:rsidP="00F8760A">
      <w:pPr>
        <w:pStyle w:val="References"/>
        <w:rPr>
          <w:rStyle w:val="Enfasigrassetto"/>
        </w:rPr>
      </w:pPr>
    </w:p>
    <w:p w14:paraId="4C9DD549" w14:textId="6C352F81" w:rsidR="007301A9" w:rsidRPr="008A10BA" w:rsidRDefault="007301A9" w:rsidP="00F8760A">
      <w:pPr>
        <w:pStyle w:val="References"/>
        <w:rPr>
          <w:rStyle w:val="Enfasigrassetto"/>
        </w:rPr>
      </w:pPr>
      <w:r w:rsidRPr="002A7857">
        <w:rPr>
          <w:rStyle w:val="Enfasigrassetto"/>
        </w:rPr>
        <w:t>Reports:</w:t>
      </w:r>
      <w:r w:rsidR="008A10BA">
        <w:rPr>
          <w:rStyle w:val="Enfasigrassetto"/>
        </w:rPr>
        <w:t xml:space="preserve"> </w:t>
      </w:r>
      <w:r w:rsidRPr="008A10BA">
        <w:rPr>
          <w:rStyle w:val="Enfasigrassetto"/>
        </w:rPr>
        <w:t xml:space="preserve">Author(s) or Organization. (Year). </w:t>
      </w:r>
      <w:r w:rsidRPr="00F6669A">
        <w:rPr>
          <w:rStyle w:val="Enfasiintensa"/>
        </w:rPr>
        <w:t>Title of report</w:t>
      </w:r>
      <w:r w:rsidRPr="008A10BA">
        <w:rPr>
          <w:rStyle w:val="Enfasigrassetto"/>
        </w:rPr>
        <w:t>. Publisher. DOI or URL (if available).</w:t>
      </w:r>
    </w:p>
    <w:p w14:paraId="22712C71" w14:textId="35369E89" w:rsidR="007301A9" w:rsidRPr="007654E3" w:rsidRDefault="003F0082" w:rsidP="007654E3">
      <w:pPr>
        <w:pStyle w:val="References"/>
        <w:rPr>
          <w:i/>
          <w:iCs/>
        </w:rPr>
      </w:pPr>
      <w:r w:rsidRPr="003F0082">
        <w:t>Isaksson</w:t>
      </w:r>
      <w:r>
        <w:t>, O.,</w:t>
      </w:r>
      <w:r w:rsidRPr="00D66522">
        <w:t xml:space="preserve"> </w:t>
      </w:r>
      <w:r w:rsidR="00D66522" w:rsidRPr="00D66522">
        <w:t>&amp;</w:t>
      </w:r>
      <w:r>
        <w:t xml:space="preserve"> </w:t>
      </w:r>
      <w:r w:rsidRPr="003F0082">
        <w:t>Eckert</w:t>
      </w:r>
      <w:r>
        <w:t xml:space="preserve">, C. </w:t>
      </w:r>
      <w:r w:rsidR="00C3333D" w:rsidRPr="00C3333D">
        <w:t>(20</w:t>
      </w:r>
      <w:r w:rsidR="00E67A27">
        <w:t>20</w:t>
      </w:r>
      <w:r w:rsidR="00C3333D" w:rsidRPr="00C3333D">
        <w:t>)</w:t>
      </w:r>
      <w:r w:rsidR="00185374">
        <w:t>.</w:t>
      </w:r>
      <w:r w:rsidR="00C3333D" w:rsidRPr="00C3333D">
        <w:t xml:space="preserve"> </w:t>
      </w:r>
      <w:r w:rsidR="007654E3" w:rsidRPr="007654E3">
        <w:rPr>
          <w:i/>
          <w:iCs/>
        </w:rPr>
        <w:t>Product Development 2040: Technologies are just as good as the</w:t>
      </w:r>
      <w:r w:rsidR="007654E3">
        <w:rPr>
          <w:i/>
          <w:iCs/>
        </w:rPr>
        <w:t xml:space="preserve"> </w:t>
      </w:r>
      <w:r w:rsidR="007654E3" w:rsidRPr="007654E3">
        <w:rPr>
          <w:i/>
          <w:iCs/>
        </w:rPr>
        <w:t>designer’s ability to integrate them</w:t>
      </w:r>
      <w:r w:rsidR="00185374">
        <w:t>.</w:t>
      </w:r>
      <w:r w:rsidR="00C3333D" w:rsidRPr="00C3333D">
        <w:t xml:space="preserve"> </w:t>
      </w:r>
      <w:r w:rsidR="007C1AD5">
        <w:t xml:space="preserve">The </w:t>
      </w:r>
      <w:r w:rsidR="00C3333D" w:rsidRPr="00C3333D">
        <w:t>Design Society.</w:t>
      </w:r>
      <w:r w:rsidR="007654E3">
        <w:t xml:space="preserve"> </w:t>
      </w:r>
      <w:hyperlink r:id="rId22" w:history="1">
        <w:r w:rsidR="007654E3" w:rsidRPr="007449AF">
          <w:rPr>
            <w:rStyle w:val="Collegamentoipertestuale"/>
          </w:rPr>
          <w:t>https://doi.org/10.35199/report.pd2040</w:t>
        </w:r>
      </w:hyperlink>
      <w:r w:rsidR="007654E3">
        <w:t xml:space="preserve"> </w:t>
      </w:r>
    </w:p>
    <w:p w14:paraId="239AD26A" w14:textId="018ED577" w:rsidR="007654E3" w:rsidRDefault="009177F2" w:rsidP="00AF43C3">
      <w:pPr>
        <w:pStyle w:val="References"/>
      </w:pPr>
      <w:r>
        <w:t>Weber</w:t>
      </w:r>
      <w:r w:rsidR="00236C27">
        <w:t xml:space="preserve">, </w:t>
      </w:r>
      <w:r>
        <w:t>C</w:t>
      </w:r>
      <w:r w:rsidR="00236C27">
        <w:t>.</w:t>
      </w:r>
      <w:r>
        <w:t xml:space="preserve">, </w:t>
      </w:r>
      <w:r w:rsidR="00CD5B20">
        <w:t>Andreasen, M. M., &amp; Vajna, S.</w:t>
      </w:r>
      <w:r w:rsidR="00236C27">
        <w:t xml:space="preserve"> (</w:t>
      </w:r>
      <w:r w:rsidR="000B3319">
        <w:t>20</w:t>
      </w:r>
      <w:r w:rsidR="00CD5B20">
        <w:t>20</w:t>
      </w:r>
      <w:r w:rsidR="000B3319">
        <w:t>)</w:t>
      </w:r>
      <w:r w:rsidR="00CD5B20">
        <w:t xml:space="preserve">. </w:t>
      </w:r>
      <w:r w:rsidR="00AF43C3" w:rsidRPr="00402BDB">
        <w:rPr>
          <w:rStyle w:val="Enfasicorsivo"/>
        </w:rPr>
        <w:t>“Rigi Meetings”: From Workshop Design-</w:t>
      </w:r>
      <w:proofErr w:type="spellStart"/>
      <w:r w:rsidR="00AF43C3" w:rsidRPr="00402BDB">
        <w:rPr>
          <w:rStyle w:val="Enfasicorsivo"/>
        </w:rPr>
        <w:t>Konstruktion</w:t>
      </w:r>
      <w:proofErr w:type="spellEnd"/>
      <w:r w:rsidR="00AF43C3" w:rsidRPr="00402BDB">
        <w:rPr>
          <w:rStyle w:val="Enfasicorsivo"/>
        </w:rPr>
        <w:t xml:space="preserve"> to The Design Society</w:t>
      </w:r>
      <w:r w:rsidR="00AF43C3">
        <w:t xml:space="preserve">. </w:t>
      </w:r>
      <w:r w:rsidR="00402BDB">
        <w:t xml:space="preserve">The Design Society. </w:t>
      </w:r>
      <w:hyperlink r:id="rId23" w:history="1">
        <w:r w:rsidR="00402BDB" w:rsidRPr="007449AF">
          <w:rPr>
            <w:rStyle w:val="Collegamentoipertestuale"/>
          </w:rPr>
          <w:t>https://www.designsociety.org/publication/42465/Rigi+Meetings</w:t>
        </w:r>
      </w:hyperlink>
      <w:r w:rsidR="00402BDB">
        <w:t xml:space="preserve"> </w:t>
      </w:r>
    </w:p>
    <w:p w14:paraId="240589B2" w14:textId="77777777" w:rsidR="00C3333D" w:rsidRPr="002A7857" w:rsidRDefault="00C3333D" w:rsidP="00F8760A">
      <w:pPr>
        <w:pStyle w:val="References"/>
      </w:pPr>
    </w:p>
    <w:p w14:paraId="3ED4FF98" w14:textId="2E496F5D" w:rsidR="006D2B42" w:rsidRPr="008A10BA" w:rsidRDefault="00FD7B32" w:rsidP="00F8760A">
      <w:pPr>
        <w:pStyle w:val="References"/>
        <w:rPr>
          <w:rStyle w:val="Enfasigrassetto"/>
        </w:rPr>
      </w:pPr>
      <w:r>
        <w:rPr>
          <w:rStyle w:val="Enfasigrassetto"/>
        </w:rPr>
        <w:t>W</w:t>
      </w:r>
      <w:r w:rsidR="006D2B42" w:rsidRPr="002A7857">
        <w:rPr>
          <w:rStyle w:val="Enfasigrassetto"/>
        </w:rPr>
        <w:t xml:space="preserve">eb </w:t>
      </w:r>
      <w:r w:rsidR="002A1028" w:rsidRPr="002A7857">
        <w:rPr>
          <w:rStyle w:val="Enfasigrassetto"/>
        </w:rPr>
        <w:t>p</w:t>
      </w:r>
      <w:r w:rsidR="006D2B42" w:rsidRPr="002A7857">
        <w:rPr>
          <w:rStyle w:val="Enfasigrassetto"/>
        </w:rPr>
        <w:t>age</w:t>
      </w:r>
      <w:r w:rsidR="002A1028" w:rsidRPr="002A7857">
        <w:rPr>
          <w:rStyle w:val="Enfasigrassetto"/>
        </w:rPr>
        <w:t>s</w:t>
      </w:r>
      <w:r w:rsidR="006D2B42" w:rsidRPr="002A7857">
        <w:rPr>
          <w:rStyle w:val="Enfasigrassetto"/>
        </w:rPr>
        <w:t>:</w:t>
      </w:r>
      <w:r w:rsidR="008A10BA">
        <w:rPr>
          <w:rStyle w:val="Enfasigrassetto"/>
        </w:rPr>
        <w:t xml:space="preserve"> </w:t>
      </w:r>
      <w:r w:rsidR="006D2B42" w:rsidRPr="008A10BA">
        <w:rPr>
          <w:rStyle w:val="Enfasigrassetto"/>
        </w:rPr>
        <w:t xml:space="preserve">Author(s). (Year). </w:t>
      </w:r>
      <w:r w:rsidR="006D2B42" w:rsidRPr="00F6669A">
        <w:rPr>
          <w:rStyle w:val="Enfasiintensa"/>
        </w:rPr>
        <w:t>Title of web page</w:t>
      </w:r>
      <w:r w:rsidR="006D2B42" w:rsidRPr="008A10BA">
        <w:rPr>
          <w:rStyle w:val="Enfasigrassetto"/>
        </w:rPr>
        <w:t>. Website Name. URL.</w:t>
      </w:r>
    </w:p>
    <w:p w14:paraId="029E7ABD" w14:textId="6B1CED63" w:rsidR="00A013BF" w:rsidRDefault="00546C79" w:rsidP="00A013BF">
      <w:pPr>
        <w:pStyle w:val="References"/>
      </w:pPr>
      <w:r>
        <w:t>International Design</w:t>
      </w:r>
      <w:r w:rsidR="007562F0" w:rsidRPr="007562F0">
        <w:t xml:space="preserve"> Conference. (</w:t>
      </w:r>
      <w:r w:rsidR="00547EDB">
        <w:t>202</w:t>
      </w:r>
      <w:r w:rsidR="001D3117">
        <w:t>6</w:t>
      </w:r>
      <w:r w:rsidR="007562F0" w:rsidRPr="007562F0">
        <w:t xml:space="preserve">). </w:t>
      </w:r>
      <w:r w:rsidR="003F0C36" w:rsidRPr="003F0C36">
        <w:rPr>
          <w:rStyle w:val="Enfasicorsivo"/>
        </w:rPr>
        <w:t>About</w:t>
      </w:r>
      <w:r w:rsidR="007562F0" w:rsidRPr="007562F0">
        <w:t xml:space="preserve">. </w:t>
      </w:r>
      <w:r w:rsidR="00E959A0">
        <w:t>DESIGN</w:t>
      </w:r>
      <w:r w:rsidR="007562F0" w:rsidRPr="007562F0">
        <w:t xml:space="preserve"> Conference. </w:t>
      </w:r>
      <w:hyperlink r:id="rId24" w:history="1">
        <w:r w:rsidR="003F0C36" w:rsidRPr="007449AF">
          <w:rPr>
            <w:rStyle w:val="Collegamentoipertestuale"/>
          </w:rPr>
          <w:t>https://www.designconference.org/about</w:t>
        </w:r>
      </w:hyperlink>
      <w:r w:rsidR="003F0C36">
        <w:t xml:space="preserve"> </w:t>
      </w:r>
    </w:p>
    <w:p w14:paraId="7AD8DED7" w14:textId="5B36324D" w:rsidR="00546C79" w:rsidRDefault="00546C79" w:rsidP="00546C79">
      <w:pPr>
        <w:pStyle w:val="References"/>
      </w:pPr>
      <w:r w:rsidRPr="00A013BF">
        <w:t>The Design Society. (</w:t>
      </w:r>
      <w:r>
        <w:t>202</w:t>
      </w:r>
      <w:r w:rsidR="001D3117">
        <w:t>6</w:t>
      </w:r>
      <w:r w:rsidRPr="00A013BF">
        <w:t xml:space="preserve">). </w:t>
      </w:r>
      <w:r w:rsidRPr="00A013BF">
        <w:rPr>
          <w:rStyle w:val="Enfasicorsivo"/>
        </w:rPr>
        <w:t>International Conference on Engineering Design (ICED)</w:t>
      </w:r>
      <w:r w:rsidRPr="00A013BF">
        <w:t xml:space="preserve">. The Design Society. </w:t>
      </w:r>
      <w:hyperlink r:id="rId25" w:history="1">
        <w:r w:rsidRPr="007449AF">
          <w:rPr>
            <w:rStyle w:val="Collegamentoipertestuale"/>
          </w:rPr>
          <w:t>https://iced.designsociety.org/</w:t>
        </w:r>
      </w:hyperlink>
      <w:r>
        <w:t xml:space="preserve"> </w:t>
      </w:r>
    </w:p>
    <w:p w14:paraId="345E10F7" w14:textId="77777777" w:rsidR="00AF710B" w:rsidRDefault="00AF710B" w:rsidP="009A0384"/>
    <w:p w14:paraId="45867646" w14:textId="77777777" w:rsidR="00830EE4" w:rsidRDefault="00830EE4" w:rsidP="009A0384"/>
    <w:p w14:paraId="77A5FD59" w14:textId="788FF3BC" w:rsidR="009A311E" w:rsidRPr="002A7857" w:rsidRDefault="00304B2B" w:rsidP="009A0384">
      <w:r w:rsidRPr="00304B2B">
        <w:lastRenderedPageBreak/>
        <w:t>Please be careful to adhere to the following guidelines when preparing your references:</w:t>
      </w:r>
    </w:p>
    <w:p w14:paraId="45708272" w14:textId="08AD9EB9" w:rsidR="009A311E" w:rsidRPr="002A7857" w:rsidRDefault="009A311E" w:rsidP="009A311E">
      <w:pPr>
        <w:pStyle w:val="Bulletedlist"/>
      </w:pPr>
      <w:r w:rsidRPr="002A7857">
        <w:t xml:space="preserve">Every reference cited in the text </w:t>
      </w:r>
      <w:r w:rsidR="00A009BA" w:rsidRPr="002A7857">
        <w:t>must</w:t>
      </w:r>
      <w:r w:rsidRPr="002A7857">
        <w:t xml:space="preserve"> also </w:t>
      </w:r>
      <w:r w:rsidR="00A009BA" w:rsidRPr="002A7857">
        <w:t xml:space="preserve">be </w:t>
      </w:r>
      <w:r w:rsidRPr="002A7857">
        <w:t>included in the reference list (and vice versa).</w:t>
      </w:r>
    </w:p>
    <w:p w14:paraId="380AC911" w14:textId="59650EC7" w:rsidR="009A311E" w:rsidRPr="002A7857" w:rsidRDefault="009A311E" w:rsidP="009A311E">
      <w:pPr>
        <w:pStyle w:val="Bulletedlist"/>
      </w:pPr>
      <w:r w:rsidRPr="002A7857">
        <w:t>The list of references must be sorted in alphabetical order.</w:t>
      </w:r>
    </w:p>
    <w:p w14:paraId="41DA4A04" w14:textId="019F022E" w:rsidR="009A311E" w:rsidRPr="002A7857" w:rsidRDefault="009A311E" w:rsidP="009A311E">
      <w:pPr>
        <w:pStyle w:val="Bulletedlist"/>
      </w:pPr>
      <w:r w:rsidRPr="002A7857">
        <w:t xml:space="preserve">Each reference needs to include the Digital Object Identifier (DOI) if the publication has one. DOI can be found on the source website or in the </w:t>
      </w:r>
      <w:proofErr w:type="spellStart"/>
      <w:r w:rsidRPr="002A7857">
        <w:t>CrossRef</w:t>
      </w:r>
      <w:proofErr w:type="spellEnd"/>
      <w:r w:rsidRPr="002A7857">
        <w:t xml:space="preserve"> database (</w:t>
      </w:r>
      <w:hyperlink r:id="rId26" w:history="1">
        <w:r w:rsidR="00E5324C" w:rsidRPr="007449AF">
          <w:rPr>
            <w:rStyle w:val="Collegamentoipertestuale"/>
          </w:rPr>
          <w:t>http://www.crossref.org</w:t>
        </w:r>
      </w:hyperlink>
      <w:r w:rsidRPr="002A7857">
        <w:t xml:space="preserve">). </w:t>
      </w:r>
    </w:p>
    <w:p w14:paraId="64E8D70A" w14:textId="77777777" w:rsidR="001E2C29" w:rsidRPr="002450CE" w:rsidRDefault="001E2C29" w:rsidP="001E2C29">
      <w:pPr>
        <w:pStyle w:val="Unnumberedheading"/>
        <w:rPr>
          <w:color w:val="2D4B86"/>
        </w:rPr>
      </w:pPr>
      <w:r w:rsidRPr="002450CE">
        <w:rPr>
          <w:color w:val="2D4B86"/>
        </w:rPr>
        <w:t>Appendix A</w:t>
      </w:r>
    </w:p>
    <w:p w14:paraId="00D78659" w14:textId="3A3E59CF" w:rsidR="00DF00CB" w:rsidRPr="002A7857" w:rsidRDefault="001E2C29" w:rsidP="003842B8">
      <w:r w:rsidRPr="002A7857">
        <w:t xml:space="preserve">Appendices (if any) should be placed after references, with the title in “Unnumbered heading” style (without numeration) and labelled using letters (e.g. Appendix A, Appendix B, Appendix C, etc.). Within the text, appendices must be referenced in the same way, e.g. </w:t>
      </w:r>
      <w:r w:rsidRPr="002A7857">
        <w:rPr>
          <w:rStyle w:val="Enfasicorsivo"/>
        </w:rPr>
        <w:t>“Please consult Appendix A for the complete list of questions”</w:t>
      </w:r>
      <w:r w:rsidRPr="002A7857">
        <w:t xml:space="preserve">. </w:t>
      </w:r>
      <w:r w:rsidRPr="002A7857">
        <w:rPr>
          <w:rStyle w:val="Enfasigrassetto"/>
        </w:rPr>
        <w:t xml:space="preserve">Appendices </w:t>
      </w:r>
      <w:r w:rsidR="007B011C" w:rsidRPr="002A7857">
        <w:rPr>
          <w:rStyle w:val="Enfasigrassetto"/>
        </w:rPr>
        <w:t>must be</w:t>
      </w:r>
      <w:r w:rsidRPr="002A7857">
        <w:rPr>
          <w:rStyle w:val="Enfasigrassetto"/>
        </w:rPr>
        <w:t xml:space="preserve"> included </w:t>
      </w:r>
      <w:r w:rsidR="007B011C" w:rsidRPr="002A7857">
        <w:rPr>
          <w:rStyle w:val="Enfasigrassetto"/>
        </w:rPr>
        <w:t>within</w:t>
      </w:r>
      <w:r w:rsidRPr="002A7857">
        <w:rPr>
          <w:rStyle w:val="Enfasigrassetto"/>
        </w:rPr>
        <w:t xml:space="preserve"> the 10-page limit.</w:t>
      </w:r>
    </w:p>
    <w:p w14:paraId="7C70ED91" w14:textId="2479AF8F" w:rsidR="00CF6A4E" w:rsidRPr="002450CE" w:rsidRDefault="00CF6A4E" w:rsidP="00CF6A4E">
      <w:pPr>
        <w:pStyle w:val="Unnumberedheading"/>
        <w:rPr>
          <w:color w:val="2D4B86"/>
        </w:rPr>
      </w:pPr>
      <w:r w:rsidRPr="002450CE">
        <w:rPr>
          <w:color w:val="2D4B86"/>
        </w:rPr>
        <w:t>Appendix B</w:t>
      </w:r>
    </w:p>
    <w:p w14:paraId="2F0301D5" w14:textId="6C6F895A" w:rsidR="00250746" w:rsidRPr="002A7857" w:rsidRDefault="00250746" w:rsidP="00250746">
      <w:r w:rsidRPr="002A7857">
        <w:t>Tables 2 and 3 give an overview of properties for each style to be used for the preparation of the papers. Be aware that these styles are already built into the paper template.</w:t>
      </w:r>
    </w:p>
    <w:p w14:paraId="7CB70072" w14:textId="611E276A" w:rsidR="00A20271" w:rsidRPr="002450CE" w:rsidRDefault="00A20271" w:rsidP="00F44914">
      <w:pPr>
        <w:pStyle w:val="Tablecaption"/>
        <w:rPr>
          <w:color w:val="2D4B86"/>
        </w:rPr>
      </w:pPr>
      <w:r w:rsidRPr="002450CE">
        <w:rPr>
          <w:color w:val="2D4B86"/>
        </w:rPr>
        <w:t>Overview of paragraph styles</w:t>
      </w:r>
    </w:p>
    <w:tbl>
      <w:tblPr>
        <w:tblStyle w:val="PDS"/>
        <w:tblW w:w="0" w:type="auto"/>
        <w:tblCellMar>
          <w:left w:w="0" w:type="dxa"/>
          <w:right w:w="0" w:type="dxa"/>
        </w:tblCellMar>
        <w:tblLook w:val="04A0" w:firstRow="1" w:lastRow="0" w:firstColumn="1" w:lastColumn="0" w:noHBand="0" w:noVBand="1"/>
      </w:tblPr>
      <w:tblGrid>
        <w:gridCol w:w="1418"/>
        <w:gridCol w:w="7642"/>
      </w:tblGrid>
      <w:tr w:rsidR="00BB1B9B" w:rsidRPr="00BA1D4D" w14:paraId="15F2D565" w14:textId="77777777" w:rsidTr="00BA1D4D">
        <w:trPr>
          <w:cnfStyle w:val="100000000000" w:firstRow="1" w:lastRow="0" w:firstColumn="0" w:lastColumn="0" w:oddVBand="0" w:evenVBand="0" w:oddHBand="0" w:evenHBand="0" w:firstRowFirstColumn="0" w:firstRowLastColumn="0" w:lastRowFirstColumn="0" w:lastRowLastColumn="0"/>
        </w:trPr>
        <w:tc>
          <w:tcPr>
            <w:tcW w:w="1418" w:type="dxa"/>
          </w:tcPr>
          <w:p w14:paraId="09D8588D" w14:textId="0557327C" w:rsidR="00BB1B9B" w:rsidRPr="00BA1D4D" w:rsidRDefault="00BB1B9B" w:rsidP="00A86B8E">
            <w:pPr>
              <w:pStyle w:val="Tabletextleft"/>
              <w:rPr>
                <w:spacing w:val="-2"/>
              </w:rPr>
            </w:pPr>
            <w:r w:rsidRPr="00BA1D4D">
              <w:rPr>
                <w:spacing w:val="-2"/>
              </w:rPr>
              <w:t>Style name</w:t>
            </w:r>
          </w:p>
        </w:tc>
        <w:tc>
          <w:tcPr>
            <w:tcW w:w="7642" w:type="dxa"/>
          </w:tcPr>
          <w:p w14:paraId="4BC9C0B6" w14:textId="7D386AF4" w:rsidR="00BB1B9B" w:rsidRPr="00BA1D4D" w:rsidRDefault="00BB1B9B" w:rsidP="00A86B8E">
            <w:pPr>
              <w:pStyle w:val="Tabletextleft"/>
              <w:rPr>
                <w:spacing w:val="-2"/>
              </w:rPr>
            </w:pPr>
            <w:r w:rsidRPr="00BA1D4D">
              <w:rPr>
                <w:spacing w:val="-2"/>
              </w:rPr>
              <w:t>Style properties</w:t>
            </w:r>
          </w:p>
        </w:tc>
      </w:tr>
      <w:tr w:rsidR="006F1FF4" w:rsidRPr="00BA1D4D" w14:paraId="670557BB" w14:textId="77777777" w:rsidTr="00BA1D4D">
        <w:tc>
          <w:tcPr>
            <w:tcW w:w="1418" w:type="dxa"/>
          </w:tcPr>
          <w:p w14:paraId="06248694" w14:textId="37EFAE97" w:rsidR="006F1FF4" w:rsidRPr="00BA1D4D" w:rsidRDefault="006F1FF4" w:rsidP="006F1FF4">
            <w:pPr>
              <w:pStyle w:val="Tabletextleft"/>
              <w:rPr>
                <w:spacing w:val="-2"/>
              </w:rPr>
            </w:pPr>
            <w:r w:rsidRPr="00BA1D4D">
              <w:rPr>
                <w:spacing w:val="-2"/>
              </w:rPr>
              <w:t>Normal</w:t>
            </w:r>
          </w:p>
        </w:tc>
        <w:tc>
          <w:tcPr>
            <w:tcW w:w="7642" w:type="dxa"/>
          </w:tcPr>
          <w:p w14:paraId="424B8A4C" w14:textId="02606840" w:rsidR="006F1FF4" w:rsidRPr="00BA1D4D" w:rsidRDefault="006F1FF4" w:rsidP="006F1FF4">
            <w:pPr>
              <w:pStyle w:val="Tabletextleft"/>
              <w:rPr>
                <w:spacing w:val="-2"/>
              </w:rPr>
            </w:pPr>
            <w:r w:rsidRPr="00BA1D4D">
              <w:rPr>
                <w:spacing w:val="-2"/>
              </w:rPr>
              <w:t>Times New Roman, regular, 11 pt, justified, single line, no spacing</w:t>
            </w:r>
          </w:p>
        </w:tc>
      </w:tr>
      <w:tr w:rsidR="006F1FF4" w:rsidRPr="00BA1D4D" w14:paraId="47EEABF6" w14:textId="77777777" w:rsidTr="00BA1D4D">
        <w:tc>
          <w:tcPr>
            <w:tcW w:w="1418" w:type="dxa"/>
          </w:tcPr>
          <w:p w14:paraId="53037DC5" w14:textId="2ABC9DB9" w:rsidR="006F1FF4" w:rsidRPr="00BA1D4D" w:rsidRDefault="006F1FF4" w:rsidP="006F1FF4">
            <w:pPr>
              <w:pStyle w:val="Tabletextleft"/>
              <w:rPr>
                <w:spacing w:val="-2"/>
              </w:rPr>
            </w:pPr>
            <w:r w:rsidRPr="00BA1D4D">
              <w:rPr>
                <w:spacing w:val="-2"/>
              </w:rPr>
              <w:t>Heading1</w:t>
            </w:r>
          </w:p>
        </w:tc>
        <w:tc>
          <w:tcPr>
            <w:tcW w:w="7642" w:type="dxa"/>
          </w:tcPr>
          <w:p w14:paraId="47FCCA6E" w14:textId="6152F6CA" w:rsidR="006F1FF4" w:rsidRPr="00BA1D4D" w:rsidRDefault="006F1FF4" w:rsidP="006F1FF4">
            <w:pPr>
              <w:pStyle w:val="Tabletextleft"/>
              <w:rPr>
                <w:spacing w:val="-2"/>
              </w:rPr>
            </w:pPr>
            <w:r w:rsidRPr="00BA1D4D">
              <w:rPr>
                <w:spacing w:val="-2"/>
              </w:rPr>
              <w:t>Trebuchet MS, bold, 14 pt, left aligned, single line, 12 pt space before and 3 pt space after</w:t>
            </w:r>
          </w:p>
        </w:tc>
      </w:tr>
      <w:tr w:rsidR="006F1FF4" w:rsidRPr="00BA1D4D" w14:paraId="4E4C7A91" w14:textId="77777777" w:rsidTr="00BA1D4D">
        <w:tc>
          <w:tcPr>
            <w:tcW w:w="1418" w:type="dxa"/>
          </w:tcPr>
          <w:p w14:paraId="2A47D994" w14:textId="1D0879FB" w:rsidR="006F1FF4" w:rsidRPr="00BA1D4D" w:rsidRDefault="006F1FF4" w:rsidP="006F1FF4">
            <w:pPr>
              <w:pStyle w:val="Tabletextleft"/>
              <w:rPr>
                <w:spacing w:val="-2"/>
              </w:rPr>
            </w:pPr>
            <w:r w:rsidRPr="00BA1D4D">
              <w:rPr>
                <w:spacing w:val="-2"/>
              </w:rPr>
              <w:t>Heading2</w:t>
            </w:r>
          </w:p>
        </w:tc>
        <w:tc>
          <w:tcPr>
            <w:tcW w:w="7642" w:type="dxa"/>
          </w:tcPr>
          <w:p w14:paraId="2172DB1C" w14:textId="16CCA658" w:rsidR="006F1FF4" w:rsidRPr="00BA1D4D" w:rsidRDefault="006F1FF4" w:rsidP="006F1FF4">
            <w:pPr>
              <w:pStyle w:val="Tabletextleft"/>
              <w:rPr>
                <w:spacing w:val="-2"/>
              </w:rPr>
            </w:pPr>
            <w:r w:rsidRPr="00BA1D4D">
              <w:rPr>
                <w:spacing w:val="-2"/>
              </w:rPr>
              <w:t>Trebuchet MS, bold, 12 pt, left aligned, single line, 12 pt space before and 3 pt space after</w:t>
            </w:r>
          </w:p>
        </w:tc>
      </w:tr>
      <w:tr w:rsidR="006F1FF4" w:rsidRPr="00BA1D4D" w14:paraId="0A2BF2DD" w14:textId="77777777" w:rsidTr="00BA1D4D">
        <w:tc>
          <w:tcPr>
            <w:tcW w:w="1418" w:type="dxa"/>
          </w:tcPr>
          <w:p w14:paraId="6706EBC2" w14:textId="4F6B9AD8" w:rsidR="006F1FF4" w:rsidRPr="00BA1D4D" w:rsidRDefault="006F1FF4" w:rsidP="006F1FF4">
            <w:pPr>
              <w:pStyle w:val="Tabletextleft"/>
              <w:rPr>
                <w:spacing w:val="-2"/>
              </w:rPr>
            </w:pPr>
            <w:r w:rsidRPr="00BA1D4D">
              <w:rPr>
                <w:spacing w:val="-2"/>
              </w:rPr>
              <w:t>Heading3</w:t>
            </w:r>
          </w:p>
        </w:tc>
        <w:tc>
          <w:tcPr>
            <w:tcW w:w="7642" w:type="dxa"/>
          </w:tcPr>
          <w:p w14:paraId="0F8F5E93" w14:textId="23A46661" w:rsidR="006F1FF4" w:rsidRPr="00BA1D4D" w:rsidRDefault="006F1FF4" w:rsidP="006F1FF4">
            <w:pPr>
              <w:pStyle w:val="Tabletextleft"/>
              <w:rPr>
                <w:spacing w:val="-2"/>
              </w:rPr>
            </w:pPr>
            <w:r w:rsidRPr="00BA1D4D">
              <w:rPr>
                <w:spacing w:val="-2"/>
              </w:rPr>
              <w:t>Trebuchet MS, italic, 11 pt, left aligned, single line, 12 pt space before and 3 pt space after</w:t>
            </w:r>
          </w:p>
        </w:tc>
      </w:tr>
      <w:tr w:rsidR="006F1FF4" w:rsidRPr="00BA1D4D" w14:paraId="4DB698A8" w14:textId="77777777" w:rsidTr="00BA1D4D">
        <w:tc>
          <w:tcPr>
            <w:tcW w:w="1418" w:type="dxa"/>
          </w:tcPr>
          <w:p w14:paraId="5310CA5F" w14:textId="0ACA914E" w:rsidR="006F1FF4" w:rsidRPr="00BA1D4D" w:rsidRDefault="006F1FF4" w:rsidP="006F1FF4">
            <w:pPr>
              <w:pStyle w:val="Tabletextleft"/>
              <w:rPr>
                <w:spacing w:val="-2"/>
              </w:rPr>
            </w:pPr>
            <w:r w:rsidRPr="00BA1D4D">
              <w:rPr>
                <w:spacing w:val="-2"/>
              </w:rPr>
              <w:t>Unnumbered</w:t>
            </w:r>
            <w:r w:rsidR="00BB1B9B" w:rsidRPr="00BA1D4D">
              <w:rPr>
                <w:spacing w:val="-2"/>
              </w:rPr>
              <w:t xml:space="preserve"> h</w:t>
            </w:r>
            <w:r w:rsidRPr="00BA1D4D">
              <w:rPr>
                <w:spacing w:val="-2"/>
              </w:rPr>
              <w:t>eading</w:t>
            </w:r>
          </w:p>
        </w:tc>
        <w:tc>
          <w:tcPr>
            <w:tcW w:w="7642" w:type="dxa"/>
          </w:tcPr>
          <w:p w14:paraId="4630804B" w14:textId="77CC7851" w:rsidR="006F1FF4" w:rsidRPr="00BA1D4D" w:rsidRDefault="006F1FF4" w:rsidP="006F1FF4">
            <w:pPr>
              <w:pStyle w:val="Tabletextleft"/>
              <w:rPr>
                <w:spacing w:val="-2"/>
              </w:rPr>
            </w:pPr>
            <w:r w:rsidRPr="00BA1D4D">
              <w:rPr>
                <w:spacing w:val="-2"/>
              </w:rPr>
              <w:t>Trebuchet MS, bold, 12 pt, left aligned, single line, 12 pt space before and 3 pt space after</w:t>
            </w:r>
          </w:p>
        </w:tc>
      </w:tr>
      <w:tr w:rsidR="006F1FF4" w:rsidRPr="00BA1D4D" w14:paraId="552BF370" w14:textId="77777777" w:rsidTr="00BA1D4D">
        <w:tc>
          <w:tcPr>
            <w:tcW w:w="1418" w:type="dxa"/>
          </w:tcPr>
          <w:p w14:paraId="710B55F2" w14:textId="29BFE979" w:rsidR="006F1FF4" w:rsidRPr="00BA1D4D" w:rsidRDefault="006F1FF4" w:rsidP="006F1FF4">
            <w:pPr>
              <w:pStyle w:val="Tabletextleft"/>
              <w:rPr>
                <w:spacing w:val="-2"/>
              </w:rPr>
            </w:pPr>
            <w:r w:rsidRPr="00BA1D4D">
              <w:rPr>
                <w:spacing w:val="-2"/>
              </w:rPr>
              <w:t>Bulleted</w:t>
            </w:r>
            <w:r w:rsidR="00BB1B9B" w:rsidRPr="00BA1D4D">
              <w:rPr>
                <w:spacing w:val="-2"/>
              </w:rPr>
              <w:t xml:space="preserve"> list</w:t>
            </w:r>
          </w:p>
        </w:tc>
        <w:tc>
          <w:tcPr>
            <w:tcW w:w="7642" w:type="dxa"/>
          </w:tcPr>
          <w:p w14:paraId="5AED1ADA" w14:textId="3A10E772" w:rsidR="006F1FF4" w:rsidRPr="00BA1D4D" w:rsidRDefault="006F1FF4" w:rsidP="006F1FF4">
            <w:pPr>
              <w:pStyle w:val="Tabletextleft"/>
              <w:rPr>
                <w:spacing w:val="-2"/>
              </w:rPr>
            </w:pPr>
            <w:r w:rsidRPr="00BA1D4D">
              <w:rPr>
                <w:spacing w:val="-2"/>
              </w:rPr>
              <w:t>Times New Roman, regular, 11 pt, justified, single line, 6 pt space after changing to other style, 0.63 cm hanging indent and 0.63 cm tabs, dot bullet</w:t>
            </w:r>
          </w:p>
        </w:tc>
      </w:tr>
      <w:tr w:rsidR="006F1FF4" w:rsidRPr="00BA1D4D" w14:paraId="43240D0B" w14:textId="77777777" w:rsidTr="00BA1D4D">
        <w:tc>
          <w:tcPr>
            <w:tcW w:w="1418" w:type="dxa"/>
          </w:tcPr>
          <w:p w14:paraId="1226EC27" w14:textId="0705512E" w:rsidR="006F1FF4" w:rsidRPr="00BA1D4D" w:rsidRDefault="006F1FF4" w:rsidP="006F1FF4">
            <w:pPr>
              <w:pStyle w:val="Tabletextleft"/>
              <w:rPr>
                <w:spacing w:val="-2"/>
              </w:rPr>
            </w:pPr>
            <w:r w:rsidRPr="00BA1D4D">
              <w:rPr>
                <w:spacing w:val="-2"/>
              </w:rPr>
              <w:t>Numbered</w:t>
            </w:r>
            <w:r w:rsidR="00BB1B9B" w:rsidRPr="00BA1D4D">
              <w:rPr>
                <w:spacing w:val="-2"/>
              </w:rPr>
              <w:t xml:space="preserve"> list</w:t>
            </w:r>
          </w:p>
        </w:tc>
        <w:tc>
          <w:tcPr>
            <w:tcW w:w="7642" w:type="dxa"/>
          </w:tcPr>
          <w:p w14:paraId="7A3E4D2F" w14:textId="4D63EDC6" w:rsidR="006F1FF4" w:rsidRPr="00BA1D4D" w:rsidRDefault="006F1FF4" w:rsidP="006F1FF4">
            <w:pPr>
              <w:pStyle w:val="Tabletextleft"/>
              <w:rPr>
                <w:spacing w:val="-2"/>
              </w:rPr>
            </w:pPr>
            <w:r w:rsidRPr="00BA1D4D">
              <w:rPr>
                <w:spacing w:val="-2"/>
              </w:rPr>
              <w:t>Times New Roman, regular, 11 pt, justified, single line, 6 pt space after changing to other style, 0.63 cm hanging indent and 0.63 cm tabs, automatic numbering</w:t>
            </w:r>
          </w:p>
        </w:tc>
      </w:tr>
      <w:tr w:rsidR="006F1FF4" w:rsidRPr="00BA1D4D" w14:paraId="259E70B6" w14:textId="77777777" w:rsidTr="00BA1D4D">
        <w:tc>
          <w:tcPr>
            <w:tcW w:w="1418" w:type="dxa"/>
          </w:tcPr>
          <w:p w14:paraId="59153A55" w14:textId="14550990" w:rsidR="006F1FF4" w:rsidRPr="00BA1D4D" w:rsidRDefault="006F1FF4" w:rsidP="006F1FF4">
            <w:pPr>
              <w:pStyle w:val="Tabletextleft"/>
              <w:rPr>
                <w:spacing w:val="-2"/>
              </w:rPr>
            </w:pPr>
            <w:r w:rsidRPr="00BA1D4D">
              <w:rPr>
                <w:spacing w:val="-2"/>
              </w:rPr>
              <w:t>Lettered</w:t>
            </w:r>
            <w:r w:rsidR="00BB1B9B" w:rsidRPr="00BA1D4D">
              <w:rPr>
                <w:spacing w:val="-2"/>
              </w:rPr>
              <w:t xml:space="preserve"> list</w:t>
            </w:r>
          </w:p>
        </w:tc>
        <w:tc>
          <w:tcPr>
            <w:tcW w:w="7642" w:type="dxa"/>
          </w:tcPr>
          <w:p w14:paraId="1E6BB8D4" w14:textId="2572811F" w:rsidR="006F1FF4" w:rsidRPr="00BA1D4D" w:rsidRDefault="006F1FF4" w:rsidP="006F1FF4">
            <w:pPr>
              <w:pStyle w:val="Tabletextleft"/>
              <w:rPr>
                <w:spacing w:val="-2"/>
              </w:rPr>
            </w:pPr>
            <w:r w:rsidRPr="00BA1D4D">
              <w:rPr>
                <w:spacing w:val="-2"/>
              </w:rPr>
              <w:t>Times New Roman, regular, 11 pt, justified, single line, 6 pt space after changing to other style, 0.63 cm hanging indent and 0.63 cm tabs, automatic lettering</w:t>
            </w:r>
          </w:p>
        </w:tc>
      </w:tr>
      <w:tr w:rsidR="006F1FF4" w:rsidRPr="00BA1D4D" w14:paraId="66B488FA" w14:textId="77777777" w:rsidTr="00BA1D4D">
        <w:tc>
          <w:tcPr>
            <w:tcW w:w="1418" w:type="dxa"/>
          </w:tcPr>
          <w:p w14:paraId="39132065" w14:textId="6F4F2B22" w:rsidR="006F1FF4" w:rsidRPr="00BA1D4D" w:rsidRDefault="006F1FF4" w:rsidP="006F1FF4">
            <w:pPr>
              <w:pStyle w:val="Tabletextleft"/>
              <w:rPr>
                <w:spacing w:val="-2"/>
              </w:rPr>
            </w:pPr>
            <w:r w:rsidRPr="00BA1D4D">
              <w:rPr>
                <w:spacing w:val="-2"/>
              </w:rPr>
              <w:t>Figure</w:t>
            </w:r>
          </w:p>
        </w:tc>
        <w:tc>
          <w:tcPr>
            <w:tcW w:w="7642" w:type="dxa"/>
          </w:tcPr>
          <w:p w14:paraId="2DCE8441" w14:textId="69C6AF15" w:rsidR="006F1FF4" w:rsidRPr="00BA1D4D" w:rsidRDefault="006F1FF4" w:rsidP="006F1FF4">
            <w:pPr>
              <w:pStyle w:val="Tabletextleft"/>
              <w:rPr>
                <w:spacing w:val="-2"/>
              </w:rPr>
            </w:pPr>
            <w:r w:rsidRPr="00BA1D4D">
              <w:rPr>
                <w:spacing w:val="-2"/>
              </w:rPr>
              <w:t xml:space="preserve">Times New Roman, regular, 11 pt, centred, single line, </w:t>
            </w:r>
            <w:r w:rsidR="00456038" w:rsidRPr="00BA1D4D">
              <w:rPr>
                <w:spacing w:val="-2"/>
              </w:rPr>
              <w:t>9</w:t>
            </w:r>
            <w:r w:rsidRPr="00BA1D4D">
              <w:rPr>
                <w:spacing w:val="-2"/>
              </w:rPr>
              <w:t xml:space="preserve"> pt spacing before</w:t>
            </w:r>
          </w:p>
        </w:tc>
      </w:tr>
      <w:tr w:rsidR="006F1FF4" w:rsidRPr="00BA1D4D" w14:paraId="586C3E2C" w14:textId="77777777" w:rsidTr="00BA1D4D">
        <w:tc>
          <w:tcPr>
            <w:tcW w:w="1418" w:type="dxa"/>
          </w:tcPr>
          <w:p w14:paraId="36F7D715" w14:textId="799E7FBF" w:rsidR="006F1FF4" w:rsidRPr="00BA1D4D" w:rsidRDefault="006F1FF4" w:rsidP="006F1FF4">
            <w:pPr>
              <w:pStyle w:val="Tabletextleft"/>
              <w:rPr>
                <w:spacing w:val="-2"/>
              </w:rPr>
            </w:pPr>
            <w:r w:rsidRPr="00BA1D4D">
              <w:rPr>
                <w:spacing w:val="-2"/>
              </w:rPr>
              <w:t>Figure</w:t>
            </w:r>
            <w:r w:rsidR="00227AE0" w:rsidRPr="00BA1D4D">
              <w:rPr>
                <w:spacing w:val="-2"/>
              </w:rPr>
              <w:t xml:space="preserve"> c</w:t>
            </w:r>
            <w:r w:rsidRPr="00BA1D4D">
              <w:rPr>
                <w:spacing w:val="-2"/>
              </w:rPr>
              <w:t>aption</w:t>
            </w:r>
          </w:p>
        </w:tc>
        <w:tc>
          <w:tcPr>
            <w:tcW w:w="7642" w:type="dxa"/>
          </w:tcPr>
          <w:p w14:paraId="5D03088F" w14:textId="08CBD01B" w:rsidR="006F1FF4" w:rsidRPr="00BA1D4D" w:rsidRDefault="006F1FF4" w:rsidP="006F1FF4">
            <w:pPr>
              <w:pStyle w:val="Tabletextleft"/>
              <w:rPr>
                <w:spacing w:val="-2"/>
              </w:rPr>
            </w:pPr>
            <w:r w:rsidRPr="00BA1D4D">
              <w:rPr>
                <w:spacing w:val="-2"/>
              </w:rPr>
              <w:t xml:space="preserve">Trebuchet MS, bold, 10 pt, centred, single line, 3 pt space before and </w:t>
            </w:r>
            <w:r w:rsidR="00456038" w:rsidRPr="00BA1D4D">
              <w:rPr>
                <w:spacing w:val="-2"/>
              </w:rPr>
              <w:t>9</w:t>
            </w:r>
            <w:r w:rsidRPr="00BA1D4D">
              <w:rPr>
                <w:spacing w:val="-2"/>
              </w:rPr>
              <w:t xml:space="preserve"> pt space after</w:t>
            </w:r>
          </w:p>
        </w:tc>
      </w:tr>
      <w:tr w:rsidR="006F1FF4" w:rsidRPr="00BA1D4D" w14:paraId="6A5A2179" w14:textId="77777777" w:rsidTr="00BA1D4D">
        <w:tc>
          <w:tcPr>
            <w:tcW w:w="1418" w:type="dxa"/>
          </w:tcPr>
          <w:p w14:paraId="4B9A1139" w14:textId="2351AF24" w:rsidR="006F1FF4" w:rsidRPr="00BA1D4D" w:rsidRDefault="006F1FF4" w:rsidP="006F1FF4">
            <w:pPr>
              <w:pStyle w:val="Tabletextleft"/>
              <w:rPr>
                <w:spacing w:val="-2"/>
              </w:rPr>
            </w:pPr>
            <w:r w:rsidRPr="00BA1D4D">
              <w:rPr>
                <w:spacing w:val="-2"/>
              </w:rPr>
              <w:t>Table</w:t>
            </w:r>
            <w:r w:rsidR="00227AE0" w:rsidRPr="00BA1D4D">
              <w:rPr>
                <w:spacing w:val="-2"/>
              </w:rPr>
              <w:t xml:space="preserve"> c</w:t>
            </w:r>
            <w:r w:rsidRPr="00BA1D4D">
              <w:rPr>
                <w:spacing w:val="-2"/>
              </w:rPr>
              <w:t>aption</w:t>
            </w:r>
          </w:p>
        </w:tc>
        <w:tc>
          <w:tcPr>
            <w:tcW w:w="7642" w:type="dxa"/>
          </w:tcPr>
          <w:p w14:paraId="70939F7B" w14:textId="25371E8F" w:rsidR="006F1FF4" w:rsidRPr="00BA1D4D" w:rsidRDefault="006F1FF4" w:rsidP="006F1FF4">
            <w:pPr>
              <w:pStyle w:val="Tabletextleft"/>
              <w:rPr>
                <w:spacing w:val="-2"/>
              </w:rPr>
            </w:pPr>
            <w:r w:rsidRPr="00BA1D4D">
              <w:rPr>
                <w:spacing w:val="-2"/>
              </w:rPr>
              <w:t xml:space="preserve">Trebuchet MS, bold, 10 pt, centred, single line, </w:t>
            </w:r>
            <w:r w:rsidR="00456038" w:rsidRPr="00BA1D4D">
              <w:rPr>
                <w:spacing w:val="-2"/>
              </w:rPr>
              <w:t>9</w:t>
            </w:r>
            <w:r w:rsidRPr="00BA1D4D">
              <w:rPr>
                <w:spacing w:val="-2"/>
              </w:rPr>
              <w:t xml:space="preserve"> pt space before and </w:t>
            </w:r>
            <w:r w:rsidR="00456038" w:rsidRPr="00BA1D4D">
              <w:rPr>
                <w:spacing w:val="-2"/>
              </w:rPr>
              <w:t>6</w:t>
            </w:r>
            <w:r w:rsidRPr="00BA1D4D">
              <w:rPr>
                <w:spacing w:val="-2"/>
              </w:rPr>
              <w:t xml:space="preserve"> pt space after</w:t>
            </w:r>
          </w:p>
        </w:tc>
      </w:tr>
      <w:tr w:rsidR="006F1FF4" w:rsidRPr="00BA1D4D" w14:paraId="50B9F0A1" w14:textId="77777777" w:rsidTr="00BA1D4D">
        <w:tc>
          <w:tcPr>
            <w:tcW w:w="1418" w:type="dxa"/>
          </w:tcPr>
          <w:p w14:paraId="1EC31F76" w14:textId="45FC94E2" w:rsidR="006F1FF4" w:rsidRPr="00BA1D4D" w:rsidRDefault="006F1FF4" w:rsidP="006F1FF4">
            <w:pPr>
              <w:pStyle w:val="Tabletextleft"/>
              <w:rPr>
                <w:spacing w:val="-2"/>
              </w:rPr>
            </w:pPr>
            <w:r w:rsidRPr="00BA1D4D">
              <w:rPr>
                <w:spacing w:val="-2"/>
              </w:rPr>
              <w:t>Table</w:t>
            </w:r>
            <w:r w:rsidR="00227AE0" w:rsidRPr="00BA1D4D">
              <w:rPr>
                <w:spacing w:val="-2"/>
              </w:rPr>
              <w:t xml:space="preserve"> text l</w:t>
            </w:r>
            <w:r w:rsidRPr="00BA1D4D">
              <w:rPr>
                <w:spacing w:val="-2"/>
              </w:rPr>
              <w:t>eft</w:t>
            </w:r>
          </w:p>
        </w:tc>
        <w:tc>
          <w:tcPr>
            <w:tcW w:w="7642" w:type="dxa"/>
          </w:tcPr>
          <w:p w14:paraId="3E9AB90D" w14:textId="3DB6DC9B" w:rsidR="006F1FF4" w:rsidRPr="00BA1D4D" w:rsidRDefault="006F1FF4" w:rsidP="006F1FF4">
            <w:pPr>
              <w:pStyle w:val="Tabletextleft"/>
              <w:rPr>
                <w:spacing w:val="-2"/>
              </w:rPr>
            </w:pPr>
            <w:r w:rsidRPr="00BA1D4D">
              <w:rPr>
                <w:spacing w:val="-2"/>
              </w:rPr>
              <w:t>Times New Roman, regular, 10 pt, left aligned, single line, 1 pt space before and 1 pt space after</w:t>
            </w:r>
          </w:p>
        </w:tc>
      </w:tr>
      <w:tr w:rsidR="006F1FF4" w:rsidRPr="00BA1D4D" w14:paraId="5B58F596" w14:textId="77777777" w:rsidTr="00BA1D4D">
        <w:tc>
          <w:tcPr>
            <w:tcW w:w="1418" w:type="dxa"/>
          </w:tcPr>
          <w:p w14:paraId="08512037" w14:textId="25208B94" w:rsidR="006F1FF4" w:rsidRPr="00BA1D4D" w:rsidRDefault="00227AE0" w:rsidP="006F1FF4">
            <w:pPr>
              <w:pStyle w:val="Tabletextleft"/>
              <w:rPr>
                <w:spacing w:val="-2"/>
              </w:rPr>
            </w:pPr>
            <w:r w:rsidRPr="00BA1D4D">
              <w:rPr>
                <w:spacing w:val="-2"/>
              </w:rPr>
              <w:t>Table text cent</w:t>
            </w:r>
            <w:r w:rsidR="006B2E5E" w:rsidRPr="00BA1D4D">
              <w:rPr>
                <w:spacing w:val="-2"/>
              </w:rPr>
              <w:t>re</w:t>
            </w:r>
          </w:p>
        </w:tc>
        <w:tc>
          <w:tcPr>
            <w:tcW w:w="7642" w:type="dxa"/>
          </w:tcPr>
          <w:p w14:paraId="2B4D9BA6" w14:textId="6A4A0D4E" w:rsidR="006F1FF4" w:rsidRPr="00BA1D4D" w:rsidRDefault="006F1FF4" w:rsidP="006F1FF4">
            <w:pPr>
              <w:pStyle w:val="Tabletextleft"/>
              <w:rPr>
                <w:spacing w:val="-2"/>
              </w:rPr>
            </w:pPr>
            <w:r w:rsidRPr="00BA1D4D">
              <w:rPr>
                <w:spacing w:val="-2"/>
              </w:rPr>
              <w:t>Times New Roman, regular, 10 pt, centred, single line, 1 pt space before and 1 pt space after</w:t>
            </w:r>
          </w:p>
        </w:tc>
      </w:tr>
      <w:tr w:rsidR="006F1FF4" w:rsidRPr="00BA1D4D" w14:paraId="16C08C67" w14:textId="77777777" w:rsidTr="00BA1D4D">
        <w:tc>
          <w:tcPr>
            <w:tcW w:w="1418" w:type="dxa"/>
          </w:tcPr>
          <w:p w14:paraId="7ED263DD" w14:textId="377077B9" w:rsidR="006F1FF4" w:rsidRPr="00BA1D4D" w:rsidRDefault="00227AE0" w:rsidP="006F1FF4">
            <w:pPr>
              <w:pStyle w:val="Tabletextleft"/>
              <w:rPr>
                <w:spacing w:val="-2"/>
              </w:rPr>
            </w:pPr>
            <w:r w:rsidRPr="00BA1D4D">
              <w:rPr>
                <w:spacing w:val="-2"/>
              </w:rPr>
              <w:t>Table text right</w:t>
            </w:r>
          </w:p>
        </w:tc>
        <w:tc>
          <w:tcPr>
            <w:tcW w:w="7642" w:type="dxa"/>
          </w:tcPr>
          <w:p w14:paraId="684E1676" w14:textId="6B171CEE" w:rsidR="006F1FF4" w:rsidRPr="00BA1D4D" w:rsidRDefault="006F1FF4" w:rsidP="006F1FF4">
            <w:pPr>
              <w:pStyle w:val="Tabletextleft"/>
              <w:rPr>
                <w:spacing w:val="-2"/>
              </w:rPr>
            </w:pPr>
            <w:r w:rsidRPr="00BA1D4D">
              <w:rPr>
                <w:spacing w:val="-2"/>
              </w:rPr>
              <w:t>Times New Roman, regular, 10 pt, right aligned, single line, 1 pt space before and 1 pt space after</w:t>
            </w:r>
          </w:p>
        </w:tc>
      </w:tr>
      <w:tr w:rsidR="006F1FF4" w:rsidRPr="00BA1D4D" w14:paraId="17919BDE" w14:textId="77777777" w:rsidTr="00BA1D4D">
        <w:tc>
          <w:tcPr>
            <w:tcW w:w="1418" w:type="dxa"/>
          </w:tcPr>
          <w:p w14:paraId="4A97EB62" w14:textId="3BA3D8F0" w:rsidR="006F1FF4" w:rsidRPr="00BA1D4D" w:rsidRDefault="006F1FF4" w:rsidP="006F1FF4">
            <w:pPr>
              <w:pStyle w:val="Tabletextleft"/>
              <w:rPr>
                <w:spacing w:val="-2"/>
              </w:rPr>
            </w:pPr>
            <w:r w:rsidRPr="00BA1D4D">
              <w:rPr>
                <w:spacing w:val="-2"/>
              </w:rPr>
              <w:t>Equation</w:t>
            </w:r>
          </w:p>
        </w:tc>
        <w:tc>
          <w:tcPr>
            <w:tcW w:w="7642" w:type="dxa"/>
          </w:tcPr>
          <w:p w14:paraId="412DDD5A" w14:textId="1A5FDE22" w:rsidR="006F1FF4" w:rsidRPr="00BA1D4D" w:rsidRDefault="006F1FF4" w:rsidP="006F1FF4">
            <w:pPr>
              <w:pStyle w:val="Tabletextleft"/>
              <w:rPr>
                <w:spacing w:val="-2"/>
              </w:rPr>
            </w:pPr>
            <w:r w:rsidRPr="00BA1D4D">
              <w:rPr>
                <w:spacing w:val="-2"/>
              </w:rPr>
              <w:t>Times New Roman, regular, 10 pt, left aligned, single line, 6 pt space before and 6 pt space after</w:t>
            </w:r>
          </w:p>
        </w:tc>
      </w:tr>
      <w:tr w:rsidR="006F1FF4" w:rsidRPr="00BA1D4D" w14:paraId="7CE3544A" w14:textId="77777777" w:rsidTr="00BA1D4D">
        <w:tc>
          <w:tcPr>
            <w:tcW w:w="1418" w:type="dxa"/>
          </w:tcPr>
          <w:p w14:paraId="58F80757" w14:textId="1057CFE6" w:rsidR="006F1FF4" w:rsidRPr="00BA1D4D" w:rsidRDefault="006F1FF4" w:rsidP="006F1FF4">
            <w:pPr>
              <w:pStyle w:val="Tabletextleft"/>
              <w:rPr>
                <w:spacing w:val="-2"/>
              </w:rPr>
            </w:pPr>
            <w:r w:rsidRPr="00BA1D4D">
              <w:rPr>
                <w:spacing w:val="-2"/>
              </w:rPr>
              <w:t>Quote</w:t>
            </w:r>
          </w:p>
        </w:tc>
        <w:tc>
          <w:tcPr>
            <w:tcW w:w="7642" w:type="dxa"/>
          </w:tcPr>
          <w:p w14:paraId="3E3E738A" w14:textId="3743A756" w:rsidR="006F1FF4" w:rsidRPr="00BA1D4D" w:rsidRDefault="006F1FF4" w:rsidP="006F1FF4">
            <w:pPr>
              <w:pStyle w:val="Tabletextleft"/>
              <w:rPr>
                <w:spacing w:val="-2"/>
              </w:rPr>
            </w:pPr>
            <w:r w:rsidRPr="00BA1D4D">
              <w:rPr>
                <w:spacing w:val="-2"/>
              </w:rPr>
              <w:t xml:space="preserve">Times New Roman, italic, 11 pt, justified, single line, no spacing, </w:t>
            </w:r>
            <w:r w:rsidR="003869DB" w:rsidRPr="00BA1D4D">
              <w:rPr>
                <w:spacing w:val="-2"/>
              </w:rPr>
              <w:t>3</w:t>
            </w:r>
            <w:r w:rsidRPr="00BA1D4D">
              <w:rPr>
                <w:spacing w:val="-2"/>
              </w:rPr>
              <w:t xml:space="preserve"> pt space before and </w:t>
            </w:r>
            <w:r w:rsidR="003869DB" w:rsidRPr="00BA1D4D">
              <w:rPr>
                <w:spacing w:val="-2"/>
              </w:rPr>
              <w:t>3</w:t>
            </w:r>
            <w:r w:rsidRPr="00BA1D4D">
              <w:rPr>
                <w:spacing w:val="-2"/>
              </w:rPr>
              <w:t xml:space="preserve"> pt space after, 1.2</w:t>
            </w:r>
            <w:r w:rsidR="00473B0B" w:rsidRPr="00BA1D4D">
              <w:rPr>
                <w:spacing w:val="-2"/>
              </w:rPr>
              <w:t>7</w:t>
            </w:r>
            <w:r w:rsidRPr="00BA1D4D">
              <w:rPr>
                <w:spacing w:val="-2"/>
              </w:rPr>
              <w:t xml:space="preserve"> cm hanging indent and 1.2</w:t>
            </w:r>
            <w:r w:rsidR="00473B0B" w:rsidRPr="00BA1D4D">
              <w:rPr>
                <w:spacing w:val="-2"/>
              </w:rPr>
              <w:t>7</w:t>
            </w:r>
            <w:r w:rsidRPr="00BA1D4D">
              <w:rPr>
                <w:spacing w:val="-2"/>
              </w:rPr>
              <w:t xml:space="preserve"> cm tabs</w:t>
            </w:r>
          </w:p>
        </w:tc>
      </w:tr>
      <w:tr w:rsidR="006F1FF4" w:rsidRPr="00BA1D4D" w14:paraId="2AEF30E7" w14:textId="77777777" w:rsidTr="00BA1D4D">
        <w:tc>
          <w:tcPr>
            <w:tcW w:w="1418" w:type="dxa"/>
          </w:tcPr>
          <w:p w14:paraId="03301C14" w14:textId="3CFC8EFB" w:rsidR="006F1FF4" w:rsidRPr="00BA1D4D" w:rsidRDefault="006F1FF4" w:rsidP="006F1FF4">
            <w:pPr>
              <w:pStyle w:val="Tabletextleft"/>
              <w:rPr>
                <w:spacing w:val="-2"/>
              </w:rPr>
            </w:pPr>
            <w:r w:rsidRPr="00BA1D4D">
              <w:rPr>
                <w:spacing w:val="-2"/>
              </w:rPr>
              <w:t>References</w:t>
            </w:r>
          </w:p>
        </w:tc>
        <w:tc>
          <w:tcPr>
            <w:tcW w:w="7642" w:type="dxa"/>
          </w:tcPr>
          <w:p w14:paraId="67B1CC15" w14:textId="64C7E952" w:rsidR="006F1FF4" w:rsidRPr="00BA1D4D" w:rsidRDefault="006F1FF4" w:rsidP="006F1FF4">
            <w:pPr>
              <w:pStyle w:val="Tabletextleft"/>
              <w:rPr>
                <w:spacing w:val="-2"/>
              </w:rPr>
            </w:pPr>
            <w:r w:rsidRPr="00BA1D4D">
              <w:rPr>
                <w:spacing w:val="-2"/>
              </w:rPr>
              <w:t>Times New Roman, regular, 10 pt, justified, single line, no spacing, 0.63 cm hanging indent</w:t>
            </w:r>
          </w:p>
        </w:tc>
      </w:tr>
      <w:tr w:rsidR="006F1FF4" w:rsidRPr="00BA1D4D" w14:paraId="2BE91B5F" w14:textId="77777777" w:rsidTr="00BA1D4D">
        <w:tc>
          <w:tcPr>
            <w:tcW w:w="1418" w:type="dxa"/>
          </w:tcPr>
          <w:p w14:paraId="3533CE48" w14:textId="66AC6FC2" w:rsidR="006F1FF4" w:rsidRPr="00BA1D4D" w:rsidRDefault="006F1FF4" w:rsidP="006F1FF4">
            <w:pPr>
              <w:pStyle w:val="Tabletextleft"/>
              <w:rPr>
                <w:spacing w:val="-2"/>
              </w:rPr>
            </w:pPr>
            <w:r w:rsidRPr="00BA1D4D">
              <w:rPr>
                <w:spacing w:val="-2"/>
              </w:rPr>
              <w:t>Footnote</w:t>
            </w:r>
            <w:r w:rsidR="007F2A08" w:rsidRPr="00BA1D4D">
              <w:rPr>
                <w:spacing w:val="-2"/>
              </w:rPr>
              <w:t xml:space="preserve"> Text</w:t>
            </w:r>
          </w:p>
        </w:tc>
        <w:tc>
          <w:tcPr>
            <w:tcW w:w="7642" w:type="dxa"/>
          </w:tcPr>
          <w:p w14:paraId="1F7D7B1F" w14:textId="409875F3" w:rsidR="006F1FF4" w:rsidRPr="00BA1D4D" w:rsidRDefault="006F1FF4" w:rsidP="006F1FF4">
            <w:pPr>
              <w:pStyle w:val="Tabletextleft"/>
              <w:rPr>
                <w:spacing w:val="-2"/>
              </w:rPr>
            </w:pPr>
            <w:r w:rsidRPr="00BA1D4D">
              <w:rPr>
                <w:spacing w:val="-2"/>
              </w:rPr>
              <w:t>Times New Roman, regular, 10 pt, justified, single line, no spacing</w:t>
            </w:r>
          </w:p>
        </w:tc>
      </w:tr>
      <w:tr w:rsidR="006F1FF4" w:rsidRPr="00BA1D4D" w14:paraId="5CA71F6A" w14:textId="77777777" w:rsidTr="00BA1D4D">
        <w:tc>
          <w:tcPr>
            <w:tcW w:w="1418" w:type="dxa"/>
          </w:tcPr>
          <w:p w14:paraId="28CBCD73" w14:textId="431D1AA5" w:rsidR="006F1FF4" w:rsidRPr="00BA1D4D" w:rsidRDefault="006F1FF4" w:rsidP="006F1FF4">
            <w:pPr>
              <w:pStyle w:val="Tabletextleft"/>
              <w:rPr>
                <w:spacing w:val="-2"/>
              </w:rPr>
            </w:pPr>
            <w:r w:rsidRPr="00BA1D4D">
              <w:rPr>
                <w:spacing w:val="-2"/>
              </w:rPr>
              <w:t>Title</w:t>
            </w:r>
          </w:p>
        </w:tc>
        <w:tc>
          <w:tcPr>
            <w:tcW w:w="7642" w:type="dxa"/>
          </w:tcPr>
          <w:p w14:paraId="2D9588A0" w14:textId="6A97F2AB" w:rsidR="006F1FF4" w:rsidRPr="00BA1D4D" w:rsidRDefault="006F1FF4" w:rsidP="006F1FF4">
            <w:pPr>
              <w:pStyle w:val="Tabletextleft"/>
              <w:rPr>
                <w:spacing w:val="-2"/>
              </w:rPr>
            </w:pPr>
            <w:r w:rsidRPr="00BA1D4D">
              <w:rPr>
                <w:spacing w:val="-2"/>
              </w:rPr>
              <w:t>Trebuchet MS, bold, 1</w:t>
            </w:r>
            <w:r w:rsidR="00D9389A" w:rsidRPr="00BA1D4D">
              <w:rPr>
                <w:spacing w:val="-2"/>
              </w:rPr>
              <w:t>8</w:t>
            </w:r>
            <w:r w:rsidRPr="00BA1D4D">
              <w:rPr>
                <w:spacing w:val="-2"/>
              </w:rPr>
              <w:t xml:space="preserve"> pt, left aligned, single line, </w:t>
            </w:r>
            <w:r w:rsidR="00D9389A" w:rsidRPr="00BA1D4D">
              <w:rPr>
                <w:spacing w:val="-2"/>
              </w:rPr>
              <w:t>80</w:t>
            </w:r>
            <w:r w:rsidRPr="00BA1D4D">
              <w:rPr>
                <w:spacing w:val="-2"/>
              </w:rPr>
              <w:t xml:space="preserve"> pt space before and 24 pt space after</w:t>
            </w:r>
          </w:p>
        </w:tc>
      </w:tr>
    </w:tbl>
    <w:p w14:paraId="627F14BD" w14:textId="368293DB" w:rsidR="009A223C" w:rsidRPr="002450CE" w:rsidRDefault="009A223C" w:rsidP="00F44914">
      <w:pPr>
        <w:pStyle w:val="Tablecaption"/>
        <w:rPr>
          <w:color w:val="2D4B86"/>
        </w:rPr>
      </w:pPr>
      <w:r w:rsidRPr="002450CE">
        <w:rPr>
          <w:color w:val="2D4B86"/>
        </w:rPr>
        <w:t>Overview of character styles</w:t>
      </w:r>
    </w:p>
    <w:tbl>
      <w:tblPr>
        <w:tblStyle w:val="PDS"/>
        <w:tblW w:w="0" w:type="auto"/>
        <w:tblCellMar>
          <w:left w:w="0" w:type="dxa"/>
          <w:right w:w="0" w:type="dxa"/>
        </w:tblCellMar>
        <w:tblLook w:val="04A0" w:firstRow="1" w:lastRow="0" w:firstColumn="1" w:lastColumn="0" w:noHBand="0" w:noVBand="1"/>
      </w:tblPr>
      <w:tblGrid>
        <w:gridCol w:w="2405"/>
        <w:gridCol w:w="6655"/>
      </w:tblGrid>
      <w:tr w:rsidR="00FB7288" w:rsidRPr="002A7857" w14:paraId="2ECD7B1B" w14:textId="77777777" w:rsidTr="00BA1D4D">
        <w:trPr>
          <w:cnfStyle w:val="100000000000" w:firstRow="1" w:lastRow="0" w:firstColumn="0" w:lastColumn="0" w:oddVBand="0" w:evenVBand="0" w:oddHBand="0" w:evenHBand="0" w:firstRowFirstColumn="0" w:firstRowLastColumn="0" w:lastRowFirstColumn="0" w:lastRowLastColumn="0"/>
        </w:trPr>
        <w:tc>
          <w:tcPr>
            <w:tcW w:w="2405" w:type="dxa"/>
          </w:tcPr>
          <w:p w14:paraId="3C9A6A08" w14:textId="0E93E3CE" w:rsidR="00FB7288" w:rsidRPr="00A86B8E" w:rsidRDefault="00FB7288" w:rsidP="00A86B8E">
            <w:pPr>
              <w:pStyle w:val="Tabletextleft"/>
            </w:pPr>
            <w:r w:rsidRPr="00A86B8E">
              <w:t>Style name</w:t>
            </w:r>
          </w:p>
        </w:tc>
        <w:tc>
          <w:tcPr>
            <w:tcW w:w="6655" w:type="dxa"/>
          </w:tcPr>
          <w:p w14:paraId="0AE28323" w14:textId="5A972050" w:rsidR="00FB7288" w:rsidRPr="00A86B8E" w:rsidRDefault="00FB7288" w:rsidP="00A86B8E">
            <w:pPr>
              <w:pStyle w:val="Tabletextleft"/>
            </w:pPr>
            <w:r w:rsidRPr="00A86B8E">
              <w:t>Style properties</w:t>
            </w:r>
          </w:p>
        </w:tc>
      </w:tr>
      <w:tr w:rsidR="00FB7288" w:rsidRPr="002A7857" w14:paraId="46B74B70" w14:textId="77777777" w:rsidTr="00BA1D4D">
        <w:tc>
          <w:tcPr>
            <w:tcW w:w="2405" w:type="dxa"/>
          </w:tcPr>
          <w:p w14:paraId="1BF886CA" w14:textId="26E47DE0" w:rsidR="00FB7288" w:rsidRPr="002A7857" w:rsidRDefault="00FB7288" w:rsidP="00FB7288">
            <w:pPr>
              <w:pStyle w:val="Tabletextleft"/>
            </w:pPr>
            <w:r w:rsidRPr="002A7857">
              <w:t>Strong</w:t>
            </w:r>
          </w:p>
        </w:tc>
        <w:tc>
          <w:tcPr>
            <w:tcW w:w="6655" w:type="dxa"/>
          </w:tcPr>
          <w:p w14:paraId="2857ADE7" w14:textId="396BE91F" w:rsidR="00FB7288" w:rsidRPr="002A7857" w:rsidRDefault="00FB7288" w:rsidP="00FB7288">
            <w:pPr>
              <w:pStyle w:val="Tabletextleft"/>
            </w:pPr>
            <w:r w:rsidRPr="002A7857">
              <w:t>Default paragraph font, bold</w:t>
            </w:r>
          </w:p>
        </w:tc>
      </w:tr>
      <w:tr w:rsidR="00FB7288" w:rsidRPr="002A7857" w14:paraId="2C9520FF" w14:textId="77777777" w:rsidTr="00BA1D4D">
        <w:tc>
          <w:tcPr>
            <w:tcW w:w="2405" w:type="dxa"/>
          </w:tcPr>
          <w:p w14:paraId="00D5DD56" w14:textId="5C6B2320" w:rsidR="00FB7288" w:rsidRPr="002A7857" w:rsidRDefault="00FB7288" w:rsidP="00FB7288">
            <w:pPr>
              <w:pStyle w:val="Tabletextleft"/>
            </w:pPr>
            <w:r w:rsidRPr="002A7857">
              <w:t>Emphasis</w:t>
            </w:r>
          </w:p>
        </w:tc>
        <w:tc>
          <w:tcPr>
            <w:tcW w:w="6655" w:type="dxa"/>
          </w:tcPr>
          <w:p w14:paraId="2798D0F5" w14:textId="1F445F4B" w:rsidR="00FB7288" w:rsidRPr="002A7857" w:rsidRDefault="00FB7288" w:rsidP="00FB7288">
            <w:pPr>
              <w:pStyle w:val="Tabletextleft"/>
            </w:pPr>
            <w:r w:rsidRPr="002A7857">
              <w:t>Default paragraph font, italic</w:t>
            </w:r>
          </w:p>
        </w:tc>
      </w:tr>
      <w:tr w:rsidR="00FB7288" w:rsidRPr="006975AF" w14:paraId="0E98BE8F" w14:textId="77777777" w:rsidTr="00BA1D4D">
        <w:tc>
          <w:tcPr>
            <w:tcW w:w="2405" w:type="dxa"/>
          </w:tcPr>
          <w:p w14:paraId="701F9B61" w14:textId="5A1360D4" w:rsidR="00FB7288" w:rsidRPr="002A7857" w:rsidRDefault="00FB7288" w:rsidP="00FB7288">
            <w:pPr>
              <w:pStyle w:val="Tabletextleft"/>
            </w:pPr>
            <w:r w:rsidRPr="002A7857">
              <w:t>Intense Emphasis</w:t>
            </w:r>
          </w:p>
        </w:tc>
        <w:tc>
          <w:tcPr>
            <w:tcW w:w="6655" w:type="dxa"/>
          </w:tcPr>
          <w:p w14:paraId="0798DE67" w14:textId="6C9C2037" w:rsidR="00FB7288" w:rsidRPr="002450CE" w:rsidRDefault="00FB7288" w:rsidP="00FB7288">
            <w:pPr>
              <w:pStyle w:val="Tabletextleft"/>
              <w:rPr>
                <w:lang w:val="fr-FR"/>
              </w:rPr>
            </w:pPr>
            <w:r w:rsidRPr="002450CE">
              <w:rPr>
                <w:lang w:val="fr-FR"/>
              </w:rPr>
              <w:t xml:space="preserve">Default </w:t>
            </w:r>
            <w:proofErr w:type="spellStart"/>
            <w:r w:rsidRPr="002450CE">
              <w:rPr>
                <w:lang w:val="fr-FR"/>
              </w:rPr>
              <w:t>paragraph</w:t>
            </w:r>
            <w:proofErr w:type="spellEnd"/>
            <w:r w:rsidRPr="002450CE">
              <w:rPr>
                <w:lang w:val="fr-FR"/>
              </w:rPr>
              <w:t xml:space="preserve"> font, </w:t>
            </w:r>
            <w:proofErr w:type="spellStart"/>
            <w:r w:rsidRPr="002450CE">
              <w:rPr>
                <w:lang w:val="fr-FR"/>
              </w:rPr>
              <w:t>bold</w:t>
            </w:r>
            <w:proofErr w:type="spellEnd"/>
            <w:r w:rsidRPr="002450CE">
              <w:rPr>
                <w:lang w:val="fr-FR"/>
              </w:rPr>
              <w:t xml:space="preserve"> </w:t>
            </w:r>
            <w:proofErr w:type="spellStart"/>
            <w:r w:rsidRPr="002450CE">
              <w:rPr>
                <w:lang w:val="fr-FR"/>
              </w:rPr>
              <w:t>italic</w:t>
            </w:r>
            <w:proofErr w:type="spellEnd"/>
          </w:p>
        </w:tc>
      </w:tr>
      <w:tr w:rsidR="00FB7288" w:rsidRPr="002A7857" w14:paraId="05B7D418" w14:textId="77777777" w:rsidTr="00BA1D4D">
        <w:tc>
          <w:tcPr>
            <w:tcW w:w="2405" w:type="dxa"/>
          </w:tcPr>
          <w:p w14:paraId="14D31CB7" w14:textId="362D7CFC" w:rsidR="00FB7288" w:rsidRPr="002A7857" w:rsidRDefault="00FB7288" w:rsidP="00FB7288">
            <w:pPr>
              <w:pStyle w:val="Tabletextleft"/>
            </w:pPr>
            <w:r w:rsidRPr="002A7857">
              <w:t>Subscript</w:t>
            </w:r>
          </w:p>
        </w:tc>
        <w:tc>
          <w:tcPr>
            <w:tcW w:w="6655" w:type="dxa"/>
          </w:tcPr>
          <w:p w14:paraId="020144C4" w14:textId="01B35428" w:rsidR="00FB7288" w:rsidRPr="002A7857" w:rsidRDefault="00FB7288" w:rsidP="00FB7288">
            <w:pPr>
              <w:pStyle w:val="Tabletextleft"/>
            </w:pPr>
            <w:r w:rsidRPr="002A7857">
              <w:t>Default paragraph font, subscript</w:t>
            </w:r>
          </w:p>
        </w:tc>
      </w:tr>
      <w:tr w:rsidR="00FB7288" w:rsidRPr="002A7857" w14:paraId="41343DA7" w14:textId="77777777" w:rsidTr="00BA1D4D">
        <w:tc>
          <w:tcPr>
            <w:tcW w:w="2405" w:type="dxa"/>
          </w:tcPr>
          <w:p w14:paraId="78505BBC" w14:textId="0A209D53" w:rsidR="00FB7288" w:rsidRPr="002A7857" w:rsidRDefault="00FB7288" w:rsidP="00FB7288">
            <w:pPr>
              <w:pStyle w:val="Tabletextleft"/>
            </w:pPr>
            <w:r w:rsidRPr="002A7857">
              <w:t>Superscript</w:t>
            </w:r>
          </w:p>
        </w:tc>
        <w:tc>
          <w:tcPr>
            <w:tcW w:w="6655" w:type="dxa"/>
          </w:tcPr>
          <w:p w14:paraId="3DDC22EA" w14:textId="1B93B93E" w:rsidR="00FB7288" w:rsidRPr="002A7857" w:rsidRDefault="00FB7288" w:rsidP="00FB7288">
            <w:pPr>
              <w:pStyle w:val="Tabletextleft"/>
            </w:pPr>
            <w:r w:rsidRPr="002A7857">
              <w:t>Default paragraph font, superscript</w:t>
            </w:r>
          </w:p>
        </w:tc>
      </w:tr>
    </w:tbl>
    <w:p w14:paraId="5B13552E" w14:textId="77777777" w:rsidR="00225C23" w:rsidRDefault="00225C23" w:rsidP="00BA1D4D"/>
    <w:sectPr w:rsidR="00225C23" w:rsidSect="00473D6C">
      <w:headerReference w:type="first" r:id="rId27"/>
      <w:pgSz w:w="11906" w:h="16838"/>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93E93" w14:textId="77777777" w:rsidR="00412A8D" w:rsidRPr="002A7857" w:rsidRDefault="00412A8D" w:rsidP="00FA13D6">
      <w:r w:rsidRPr="002A7857">
        <w:separator/>
      </w:r>
    </w:p>
  </w:endnote>
  <w:endnote w:type="continuationSeparator" w:id="0">
    <w:p w14:paraId="7F748A3D" w14:textId="77777777" w:rsidR="00412A8D" w:rsidRPr="002A7857" w:rsidRDefault="00412A8D" w:rsidP="00FA13D6">
      <w:r w:rsidRPr="002A785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C3B3D" w14:textId="77777777" w:rsidR="00412A8D" w:rsidRPr="002A7857" w:rsidRDefault="00412A8D" w:rsidP="00FA13D6">
      <w:r w:rsidRPr="002A7857">
        <w:separator/>
      </w:r>
    </w:p>
  </w:footnote>
  <w:footnote w:type="continuationSeparator" w:id="0">
    <w:p w14:paraId="2C1AE808" w14:textId="77777777" w:rsidR="00412A8D" w:rsidRPr="002A7857" w:rsidRDefault="00412A8D" w:rsidP="00FA13D6">
      <w:r w:rsidRPr="002A7857">
        <w:continuationSeparator/>
      </w:r>
    </w:p>
  </w:footnote>
  <w:footnote w:id="1">
    <w:p w14:paraId="0CB47C75" w14:textId="48C1AF49" w:rsidR="00194B9A" w:rsidRPr="002A7857" w:rsidRDefault="00194B9A">
      <w:pPr>
        <w:pStyle w:val="Testonotaapidipagina"/>
      </w:pPr>
      <w:r w:rsidRPr="002A7857">
        <w:rPr>
          <w:rStyle w:val="Rimandonotaapidipagina"/>
        </w:rPr>
        <w:footnoteRef/>
      </w:r>
      <w:r w:rsidRPr="002A7857">
        <w:t xml:space="preserve"> </w:t>
      </w:r>
      <w:r w:rsidR="00BD01A5" w:rsidRPr="002A7857">
        <w:t>Use “References</w:t>
      </w:r>
      <w:r w:rsidR="009C5BAF">
        <w:t xml:space="preserve"> </w:t>
      </w:r>
      <w:r w:rsidR="009C5BAF">
        <w:rPr>
          <w:rFonts w:cs="Times New Roman"/>
        </w:rPr>
        <w:t>→</w:t>
      </w:r>
      <w:r w:rsidR="009C5BAF">
        <w:t xml:space="preserve"> </w:t>
      </w:r>
      <w:r w:rsidR="00BD01A5" w:rsidRPr="002A7857">
        <w:t>Insert Footnote” menu option to automatically place a footnote.</w:t>
      </w:r>
    </w:p>
  </w:footnote>
  <w:footnote w:id="2">
    <w:p w14:paraId="0591A20D" w14:textId="64DD8005" w:rsidR="002A7857" w:rsidRPr="002A7857" w:rsidRDefault="002A7857">
      <w:pPr>
        <w:pStyle w:val="Testonotaapidipagina"/>
      </w:pPr>
      <w:r w:rsidRPr="002A7857">
        <w:rPr>
          <w:rStyle w:val="Rimandonotaapidipagina"/>
        </w:rPr>
        <w:footnoteRef/>
      </w:r>
      <w:r w:rsidRPr="002A7857">
        <w:t xml:space="preserve"> Use the </w:t>
      </w:r>
      <w:r>
        <w:t>“</w:t>
      </w:r>
      <w:r w:rsidRPr="002A7857">
        <w:t>Footnote Text</w:t>
      </w:r>
      <w:r>
        <w:t>” style</w:t>
      </w:r>
      <w:r w:rsidR="008E1D99">
        <w:t xml:space="preserve"> for formatting the footnote contents.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7E0A" w14:textId="3E5014BB" w:rsidR="009F382D" w:rsidRPr="006975AF" w:rsidRDefault="008C1B56">
    <w:pPr>
      <w:pStyle w:val="Intestazione"/>
      <w:rPr>
        <w:rStyle w:val="Enfasigrassetto"/>
        <w:color w:val="2D4B86"/>
      </w:rPr>
    </w:pPr>
    <w:r w:rsidRPr="006975AF">
      <w:rPr>
        <w:noProof/>
        <w:color w:val="2D4B86"/>
      </w:rPr>
      <w:drawing>
        <wp:anchor distT="0" distB="0" distL="114300" distR="114300" simplePos="0" relativeHeight="251659264" behindDoc="0" locked="0" layoutInCell="1" allowOverlap="1" wp14:anchorId="013C89BC" wp14:editId="7B3CDD79">
          <wp:simplePos x="0" y="0"/>
          <wp:positionH relativeFrom="margin">
            <wp:align>right</wp:align>
          </wp:positionH>
          <wp:positionV relativeFrom="margin">
            <wp:posOffset>-377825</wp:posOffset>
          </wp:positionV>
          <wp:extent cx="856800" cy="720000"/>
          <wp:effectExtent l="0" t="0" r="635" b="4445"/>
          <wp:wrapNone/>
          <wp:docPr id="544480188"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0188" name="Elemento grafico 544480188"/>
                  <pic:cNvPicPr/>
                </pic:nvPicPr>
                <pic:blipFill>
                  <a:blip r:embed="rId1">
                    <a:extLst>
                      <a:ext uri="{96DAC541-7B7A-43D3-8B79-37D633B846F1}">
                        <asvg:svgBlip xmlns:asvg="http://schemas.microsoft.com/office/drawing/2016/SVG/main" r:embed="rId2"/>
                      </a:ext>
                    </a:extLst>
                  </a:blip>
                  <a:stretch>
                    <a:fillRect/>
                  </a:stretch>
                </pic:blipFill>
                <pic:spPr>
                  <a:xfrm>
                    <a:off x="0" y="0"/>
                    <a:ext cx="856800" cy="720000"/>
                  </a:xfrm>
                  <a:prstGeom prst="rect">
                    <a:avLst/>
                  </a:prstGeom>
                </pic:spPr>
              </pic:pic>
            </a:graphicData>
          </a:graphic>
          <wp14:sizeRelH relativeFrom="margin">
            <wp14:pctWidth>0</wp14:pctWidth>
          </wp14:sizeRelH>
          <wp14:sizeRelV relativeFrom="margin">
            <wp14:pctHeight>0</wp14:pctHeight>
          </wp14:sizeRelV>
        </wp:anchor>
      </w:drawing>
    </w:r>
    <w:r w:rsidR="009F382D" w:rsidRPr="006975AF">
      <w:rPr>
        <w:rStyle w:val="Enfasigrassetto"/>
        <w:color w:val="2D4B86"/>
      </w:rPr>
      <w:t>Proceedings of the Design Society</w:t>
    </w:r>
    <w:r w:rsidR="00025B87" w:rsidRPr="006975AF">
      <w:rPr>
        <w:rStyle w:val="Enfasigrassetto"/>
        <w:color w:val="2D4B86"/>
      </w:rPr>
      <w:t>,</w:t>
    </w:r>
    <w:r w:rsidR="009F382D" w:rsidRPr="006975AF">
      <w:rPr>
        <w:rStyle w:val="Enfasigrassetto"/>
        <w:color w:val="2D4B86"/>
      </w:rPr>
      <w:t xml:space="preserve"> Volume </w:t>
    </w:r>
    <w:r w:rsidRPr="006975AF">
      <w:rPr>
        <w:rStyle w:val="Enfasigrassetto"/>
        <w:color w:val="2D4B86"/>
      </w:rPr>
      <w:t>7</w:t>
    </w:r>
    <w:r w:rsidR="00025B87" w:rsidRPr="006975AF">
      <w:rPr>
        <w:rStyle w:val="Enfasigrassetto"/>
        <w:color w:val="2D4B86"/>
      </w:rPr>
      <w:t>:</w:t>
    </w:r>
    <w:r w:rsidR="009A0A67" w:rsidRPr="006975AF">
      <w:rPr>
        <w:rStyle w:val="Enfasigrassetto"/>
        <w:color w:val="2D4B86"/>
      </w:rPr>
      <w:t xml:space="preserve"> </w:t>
    </w:r>
    <w:r w:rsidRPr="006975AF">
      <w:rPr>
        <w:rStyle w:val="Enfasigrassetto"/>
        <w:color w:val="2D4B86"/>
      </w:rPr>
      <w:t>ICED27</w:t>
    </w:r>
  </w:p>
  <w:p w14:paraId="3E2CEC05" w14:textId="58DE6AA4" w:rsidR="009A0A67" w:rsidRPr="006975AF" w:rsidRDefault="002F5EB7">
    <w:pPr>
      <w:pStyle w:val="Intestazione"/>
      <w:rPr>
        <w:color w:val="2D4B86"/>
      </w:rPr>
    </w:pPr>
    <w:r w:rsidRPr="006975AF">
      <w:rPr>
        <w:color w:val="2D4B86"/>
      </w:rPr>
      <w:t>https://doi.org/10.1017/pds...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7B40052"/>
    <w:lvl w:ilvl="0">
      <w:start w:val="1"/>
      <w:numFmt w:val="bullet"/>
      <w:pStyle w:val="Puntoelenco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BD2D5AE"/>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10E71D85"/>
    <w:multiLevelType w:val="hybridMultilevel"/>
    <w:tmpl w:val="B034312E"/>
    <w:lvl w:ilvl="0" w:tplc="FA94BC58">
      <w:start w:val="1"/>
      <w:numFmt w:val="decimal"/>
      <w:pStyle w:val="Tablecaption"/>
      <w:lvlText w:val="Table %1."/>
      <w:lvlJc w:val="left"/>
      <w:pPr>
        <w:ind w:left="360" w:hanging="360"/>
      </w:pPr>
      <w:rPr>
        <w:rFonts w:ascii="Trebuchet MS" w:hAnsi="Trebuchet MS" w:hint="default"/>
        <w:b/>
        <w:bCs w:val="0"/>
        <w:i w:val="0"/>
        <w:iCs w:val="0"/>
        <w:caps w:val="0"/>
        <w:strike w:val="0"/>
        <w:dstrike w:val="0"/>
        <w:outline w:val="0"/>
        <w:shadow w:val="0"/>
        <w:emboss w:val="0"/>
        <w:imprint w:val="0"/>
        <w:vanish w:val="0"/>
        <w:color w:val="2D4B86"/>
        <w:spacing w:val="0"/>
        <w:kern w:val="0"/>
        <w:position w:val="0"/>
        <w:sz w:val="20"/>
        <w:szCs w:val="2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B54C8F"/>
    <w:multiLevelType w:val="multilevel"/>
    <w:tmpl w:val="DAEAEE4A"/>
    <w:lvl w:ilvl="0">
      <w:start w:val="1"/>
      <w:numFmt w:val="lowerLetter"/>
      <w:pStyle w:val="Letteredlist"/>
      <w:lvlText w:val="%1)"/>
      <w:lvlJc w:val="left"/>
      <w:pPr>
        <w:tabs>
          <w:tab w:val="num" w:pos="794"/>
        </w:tabs>
        <w:ind w:left="720" w:hanging="363"/>
      </w:pPr>
      <w:rPr>
        <w:rFonts w:hint="default"/>
      </w:rPr>
    </w:lvl>
    <w:lvl w:ilvl="1">
      <w:start w:val="1"/>
      <w:numFmt w:val="decimal"/>
      <w:lvlText w:val="%2)"/>
      <w:lvlJc w:val="left"/>
      <w:pPr>
        <w:ind w:left="1077" w:hanging="357"/>
      </w:pPr>
      <w:rPr>
        <w:rFonts w:hint="default"/>
      </w:rPr>
    </w:lvl>
    <w:lvl w:ilvl="2">
      <w:start w:val="1"/>
      <w:numFmt w:val="bullet"/>
      <w:lvlText w:val=""/>
      <w:lvlJc w:val="left"/>
      <w:pPr>
        <w:ind w:left="1435" w:hanging="358"/>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FE7C35"/>
    <w:multiLevelType w:val="multilevel"/>
    <w:tmpl w:val="EB6C2D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7225AA0"/>
    <w:multiLevelType w:val="multilevel"/>
    <w:tmpl w:val="FEB4E960"/>
    <w:lvl w:ilvl="0">
      <w:start w:val="1"/>
      <w:numFmt w:val="bullet"/>
      <w:pStyle w:val="Bulletedlist"/>
      <w:lvlText w:val=""/>
      <w:lvlJc w:val="left"/>
      <w:pPr>
        <w:tabs>
          <w:tab w:val="num" w:pos="624"/>
        </w:tabs>
        <w:ind w:left="720" w:hanging="363"/>
      </w:pPr>
      <w:rPr>
        <w:rFonts w:ascii="Symbol" w:hAnsi="Symbol" w:hint="default"/>
      </w:rPr>
    </w:lvl>
    <w:lvl w:ilvl="1">
      <w:start w:val="1"/>
      <w:numFmt w:val="bullet"/>
      <w:lvlText w:val="o"/>
      <w:lvlJc w:val="left"/>
      <w:pPr>
        <w:ind w:left="1077" w:hanging="357"/>
      </w:pPr>
      <w:rPr>
        <w:rFonts w:ascii="Courier New" w:hAnsi="Courier New" w:hint="default"/>
      </w:rPr>
    </w:lvl>
    <w:lvl w:ilvl="2">
      <w:start w:val="1"/>
      <w:numFmt w:val="bullet"/>
      <w:lvlText w:val=""/>
      <w:lvlJc w:val="left"/>
      <w:pPr>
        <w:ind w:left="1435" w:hanging="358"/>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1AA3F0C"/>
    <w:multiLevelType w:val="multilevel"/>
    <w:tmpl w:val="83D62A0E"/>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rPr>
        <w:rFonts w:hint="default"/>
      </w:rPr>
    </w:lvl>
    <w:lvl w:ilvl="2">
      <w:start w:val="1"/>
      <w:numFmt w:val="decimal"/>
      <w:pStyle w:val="Tito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F5D0E0C"/>
    <w:multiLevelType w:val="hybridMultilevel"/>
    <w:tmpl w:val="9C1A0F28"/>
    <w:lvl w:ilvl="0" w:tplc="F36E8D7A">
      <w:start w:val="1"/>
      <w:numFmt w:val="decimal"/>
      <w:pStyle w:val="Figurecaption"/>
      <w:lvlText w:val="Figure %1."/>
      <w:lvlJc w:val="left"/>
      <w:pPr>
        <w:ind w:left="5322" w:hanging="360"/>
      </w:pPr>
      <w:rPr>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8" w15:restartNumberingAfterBreak="0">
    <w:nsid w:val="73611AF6"/>
    <w:multiLevelType w:val="multilevel"/>
    <w:tmpl w:val="9208C35C"/>
    <w:lvl w:ilvl="0">
      <w:start w:val="1"/>
      <w:numFmt w:val="decimal"/>
      <w:pStyle w:val="Numberedlist"/>
      <w:lvlText w:val="%1."/>
      <w:lvlJc w:val="left"/>
      <w:pPr>
        <w:ind w:left="720" w:hanging="360"/>
      </w:pPr>
      <w:rPr>
        <w:rFonts w:hint="default"/>
      </w:rPr>
    </w:lvl>
    <w:lvl w:ilvl="1">
      <w:start w:val="1"/>
      <w:numFmt w:val="lowerLetter"/>
      <w:lvlText w:val="%2."/>
      <w:lvlJc w:val="left"/>
      <w:pPr>
        <w:ind w:left="1077" w:hanging="357"/>
      </w:pPr>
      <w:rPr>
        <w:rFonts w:hint="default"/>
      </w:rPr>
    </w:lvl>
    <w:lvl w:ilvl="2">
      <w:start w:val="1"/>
      <w:numFmt w:val="bullet"/>
      <w:lvlText w:val=""/>
      <w:lvlJc w:val="left"/>
      <w:pPr>
        <w:ind w:left="1435" w:hanging="358"/>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74047006">
    <w:abstractNumId w:val="4"/>
  </w:num>
  <w:num w:numId="2" w16cid:durableId="1818647259">
    <w:abstractNumId w:val="6"/>
  </w:num>
  <w:num w:numId="3" w16cid:durableId="1685940024">
    <w:abstractNumId w:val="6"/>
    <w:lvlOverride w:ilvl="0">
      <w:lvl w:ilvl="0">
        <w:start w:val="1"/>
        <w:numFmt w:val="decimal"/>
        <w:pStyle w:val="Titolo1"/>
        <w:lvlText w:val="%1."/>
        <w:lvlJc w:val="left"/>
        <w:pPr>
          <w:ind w:left="360" w:hanging="360"/>
        </w:pPr>
        <w:rPr>
          <w:rFonts w:hint="default"/>
        </w:rPr>
      </w:lvl>
    </w:lvlOverride>
    <w:lvlOverride w:ilvl="1">
      <w:lvl w:ilvl="1">
        <w:start w:val="1"/>
        <w:numFmt w:val="decimal"/>
        <w:pStyle w:val="Titolo2"/>
        <w:lvlText w:val="%1.%2."/>
        <w:lvlJc w:val="left"/>
        <w:pPr>
          <w:ind w:left="792" w:hanging="432"/>
        </w:pPr>
        <w:rPr>
          <w:rFonts w:hint="default"/>
        </w:rPr>
      </w:lvl>
    </w:lvlOverride>
    <w:lvlOverride w:ilvl="2">
      <w:lvl w:ilvl="2">
        <w:start w:val="1"/>
        <w:numFmt w:val="decimal"/>
        <w:pStyle w:val="Titolo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26724600">
    <w:abstractNumId w:val="1"/>
  </w:num>
  <w:num w:numId="5" w16cid:durableId="623076309">
    <w:abstractNumId w:val="0"/>
  </w:num>
  <w:num w:numId="6" w16cid:durableId="396822845">
    <w:abstractNumId w:val="5"/>
  </w:num>
  <w:num w:numId="7" w16cid:durableId="360009901">
    <w:abstractNumId w:val="8"/>
  </w:num>
  <w:num w:numId="8" w16cid:durableId="357851936">
    <w:abstractNumId w:val="3"/>
  </w:num>
  <w:num w:numId="9" w16cid:durableId="648899885">
    <w:abstractNumId w:val="7"/>
  </w:num>
  <w:num w:numId="10" w16cid:durableId="2067676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hyphenationZone w:val="425"/>
  <w:defaultTableStyle w:val="PD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B3"/>
    <w:rsid w:val="000114B4"/>
    <w:rsid w:val="00011EF0"/>
    <w:rsid w:val="000137DC"/>
    <w:rsid w:val="000178F6"/>
    <w:rsid w:val="00025B87"/>
    <w:rsid w:val="00040F6A"/>
    <w:rsid w:val="00050560"/>
    <w:rsid w:val="000513FA"/>
    <w:rsid w:val="00051D20"/>
    <w:rsid w:val="00052592"/>
    <w:rsid w:val="000537F8"/>
    <w:rsid w:val="0005523C"/>
    <w:rsid w:val="000814B5"/>
    <w:rsid w:val="0008310D"/>
    <w:rsid w:val="00083FF6"/>
    <w:rsid w:val="0008586E"/>
    <w:rsid w:val="00091E8C"/>
    <w:rsid w:val="000A3047"/>
    <w:rsid w:val="000B245A"/>
    <w:rsid w:val="000B3319"/>
    <w:rsid w:val="000C2074"/>
    <w:rsid w:val="000D2A61"/>
    <w:rsid w:val="000D60DD"/>
    <w:rsid w:val="000D7A3E"/>
    <w:rsid w:val="000E152D"/>
    <w:rsid w:val="000E3CC6"/>
    <w:rsid w:val="000F029B"/>
    <w:rsid w:val="000F282E"/>
    <w:rsid w:val="0010202D"/>
    <w:rsid w:val="00102124"/>
    <w:rsid w:val="00106B27"/>
    <w:rsid w:val="001071B3"/>
    <w:rsid w:val="0013715B"/>
    <w:rsid w:val="00147FB7"/>
    <w:rsid w:val="001521FE"/>
    <w:rsid w:val="00162CE2"/>
    <w:rsid w:val="0016693E"/>
    <w:rsid w:val="0018148E"/>
    <w:rsid w:val="00185374"/>
    <w:rsid w:val="00187528"/>
    <w:rsid w:val="001914FF"/>
    <w:rsid w:val="00194B9A"/>
    <w:rsid w:val="001A27D5"/>
    <w:rsid w:val="001A3113"/>
    <w:rsid w:val="001B2336"/>
    <w:rsid w:val="001C52A7"/>
    <w:rsid w:val="001D3117"/>
    <w:rsid w:val="001E13A4"/>
    <w:rsid w:val="001E2C29"/>
    <w:rsid w:val="001F2475"/>
    <w:rsid w:val="00203FE5"/>
    <w:rsid w:val="00213470"/>
    <w:rsid w:val="00215ACD"/>
    <w:rsid w:val="00222F5B"/>
    <w:rsid w:val="00223A5E"/>
    <w:rsid w:val="00225C23"/>
    <w:rsid w:val="0022752C"/>
    <w:rsid w:val="00227AE0"/>
    <w:rsid w:val="00231007"/>
    <w:rsid w:val="00232A6A"/>
    <w:rsid w:val="00234769"/>
    <w:rsid w:val="00236C27"/>
    <w:rsid w:val="0023735B"/>
    <w:rsid w:val="002450CE"/>
    <w:rsid w:val="00250746"/>
    <w:rsid w:val="002569C8"/>
    <w:rsid w:val="0026409E"/>
    <w:rsid w:val="00265A23"/>
    <w:rsid w:val="002717A7"/>
    <w:rsid w:val="00274CBE"/>
    <w:rsid w:val="00292121"/>
    <w:rsid w:val="00292A93"/>
    <w:rsid w:val="00292ACA"/>
    <w:rsid w:val="002A1028"/>
    <w:rsid w:val="002A7857"/>
    <w:rsid w:val="002D3C36"/>
    <w:rsid w:val="002E405F"/>
    <w:rsid w:val="002E5A4C"/>
    <w:rsid w:val="002F086C"/>
    <w:rsid w:val="002F2E39"/>
    <w:rsid w:val="002F5EB7"/>
    <w:rsid w:val="002F7BE7"/>
    <w:rsid w:val="00303BBE"/>
    <w:rsid w:val="00304B2B"/>
    <w:rsid w:val="00306363"/>
    <w:rsid w:val="003071EB"/>
    <w:rsid w:val="00324CB1"/>
    <w:rsid w:val="003256FC"/>
    <w:rsid w:val="00325ACB"/>
    <w:rsid w:val="00330D94"/>
    <w:rsid w:val="00334E63"/>
    <w:rsid w:val="0036677A"/>
    <w:rsid w:val="003842B8"/>
    <w:rsid w:val="003847FE"/>
    <w:rsid w:val="003869DB"/>
    <w:rsid w:val="00391887"/>
    <w:rsid w:val="00392ED4"/>
    <w:rsid w:val="00395E0F"/>
    <w:rsid w:val="003A7912"/>
    <w:rsid w:val="003B0B69"/>
    <w:rsid w:val="003B45CF"/>
    <w:rsid w:val="003B716E"/>
    <w:rsid w:val="003C21D2"/>
    <w:rsid w:val="003E05D4"/>
    <w:rsid w:val="003E7CC7"/>
    <w:rsid w:val="003F0082"/>
    <w:rsid w:val="003F0C36"/>
    <w:rsid w:val="003F12A1"/>
    <w:rsid w:val="00402BDB"/>
    <w:rsid w:val="00406CB1"/>
    <w:rsid w:val="00412A8D"/>
    <w:rsid w:val="00413982"/>
    <w:rsid w:val="004150E6"/>
    <w:rsid w:val="00416B04"/>
    <w:rsid w:val="00417384"/>
    <w:rsid w:val="0041774E"/>
    <w:rsid w:val="00427C54"/>
    <w:rsid w:val="00433049"/>
    <w:rsid w:val="00447884"/>
    <w:rsid w:val="00447EC6"/>
    <w:rsid w:val="0045506A"/>
    <w:rsid w:val="00456038"/>
    <w:rsid w:val="00457B0E"/>
    <w:rsid w:val="00461606"/>
    <w:rsid w:val="00473B0B"/>
    <w:rsid w:val="00473D6C"/>
    <w:rsid w:val="004822B4"/>
    <w:rsid w:val="004830E2"/>
    <w:rsid w:val="00484B96"/>
    <w:rsid w:val="00494BEC"/>
    <w:rsid w:val="004B0B70"/>
    <w:rsid w:val="004B54C4"/>
    <w:rsid w:val="004D0033"/>
    <w:rsid w:val="004F669C"/>
    <w:rsid w:val="00502FB6"/>
    <w:rsid w:val="0050315B"/>
    <w:rsid w:val="00503198"/>
    <w:rsid w:val="0050529F"/>
    <w:rsid w:val="00506487"/>
    <w:rsid w:val="0050757B"/>
    <w:rsid w:val="005129DE"/>
    <w:rsid w:val="0051572D"/>
    <w:rsid w:val="00524C1B"/>
    <w:rsid w:val="00530903"/>
    <w:rsid w:val="00532374"/>
    <w:rsid w:val="00532FD5"/>
    <w:rsid w:val="00545205"/>
    <w:rsid w:val="00546C79"/>
    <w:rsid w:val="00547EDB"/>
    <w:rsid w:val="00555394"/>
    <w:rsid w:val="00565785"/>
    <w:rsid w:val="0056581F"/>
    <w:rsid w:val="005661C9"/>
    <w:rsid w:val="00567D58"/>
    <w:rsid w:val="00587DCD"/>
    <w:rsid w:val="00594410"/>
    <w:rsid w:val="005A71C9"/>
    <w:rsid w:val="005B13E5"/>
    <w:rsid w:val="005C3E14"/>
    <w:rsid w:val="005C5649"/>
    <w:rsid w:val="005D79BC"/>
    <w:rsid w:val="005D7EB5"/>
    <w:rsid w:val="005E127E"/>
    <w:rsid w:val="005F073F"/>
    <w:rsid w:val="00601E38"/>
    <w:rsid w:val="00613722"/>
    <w:rsid w:val="00617E5D"/>
    <w:rsid w:val="006301B4"/>
    <w:rsid w:val="0065223C"/>
    <w:rsid w:val="006601E8"/>
    <w:rsid w:val="0066648E"/>
    <w:rsid w:val="0066665D"/>
    <w:rsid w:val="00687682"/>
    <w:rsid w:val="006943D3"/>
    <w:rsid w:val="00695425"/>
    <w:rsid w:val="006975AF"/>
    <w:rsid w:val="006A20DD"/>
    <w:rsid w:val="006A7746"/>
    <w:rsid w:val="006B2E5E"/>
    <w:rsid w:val="006B4BE1"/>
    <w:rsid w:val="006B6358"/>
    <w:rsid w:val="006D2B42"/>
    <w:rsid w:val="006D460B"/>
    <w:rsid w:val="006D5CB8"/>
    <w:rsid w:val="006E0DF1"/>
    <w:rsid w:val="006E418C"/>
    <w:rsid w:val="006F1FF4"/>
    <w:rsid w:val="0070591D"/>
    <w:rsid w:val="007108E4"/>
    <w:rsid w:val="007119B2"/>
    <w:rsid w:val="00720405"/>
    <w:rsid w:val="00724512"/>
    <w:rsid w:val="007301A9"/>
    <w:rsid w:val="00734728"/>
    <w:rsid w:val="00736381"/>
    <w:rsid w:val="007423FE"/>
    <w:rsid w:val="007459CD"/>
    <w:rsid w:val="007562F0"/>
    <w:rsid w:val="007654E3"/>
    <w:rsid w:val="0078178F"/>
    <w:rsid w:val="007919D2"/>
    <w:rsid w:val="007A458B"/>
    <w:rsid w:val="007A5A28"/>
    <w:rsid w:val="007B011C"/>
    <w:rsid w:val="007B4DF3"/>
    <w:rsid w:val="007C1AD5"/>
    <w:rsid w:val="007D095F"/>
    <w:rsid w:val="007E0271"/>
    <w:rsid w:val="007E357E"/>
    <w:rsid w:val="007E7AC8"/>
    <w:rsid w:val="007F2093"/>
    <w:rsid w:val="007F2A08"/>
    <w:rsid w:val="007F44BD"/>
    <w:rsid w:val="007F61A4"/>
    <w:rsid w:val="00830EE4"/>
    <w:rsid w:val="00832E0C"/>
    <w:rsid w:val="00836A3B"/>
    <w:rsid w:val="00843C32"/>
    <w:rsid w:val="008464C9"/>
    <w:rsid w:val="008559A0"/>
    <w:rsid w:val="008651B6"/>
    <w:rsid w:val="0088294B"/>
    <w:rsid w:val="00891EB3"/>
    <w:rsid w:val="008A10BA"/>
    <w:rsid w:val="008B0806"/>
    <w:rsid w:val="008C1B56"/>
    <w:rsid w:val="008C1DDB"/>
    <w:rsid w:val="008C396A"/>
    <w:rsid w:val="008C3BC0"/>
    <w:rsid w:val="008C5BA5"/>
    <w:rsid w:val="008D367A"/>
    <w:rsid w:val="008D4C50"/>
    <w:rsid w:val="008E13ED"/>
    <w:rsid w:val="008E1D99"/>
    <w:rsid w:val="008E2004"/>
    <w:rsid w:val="009016DA"/>
    <w:rsid w:val="00906FA6"/>
    <w:rsid w:val="00910C8B"/>
    <w:rsid w:val="009177F2"/>
    <w:rsid w:val="00952EBA"/>
    <w:rsid w:val="00954F94"/>
    <w:rsid w:val="009575CF"/>
    <w:rsid w:val="009640FE"/>
    <w:rsid w:val="00975115"/>
    <w:rsid w:val="009939FF"/>
    <w:rsid w:val="009A0384"/>
    <w:rsid w:val="009A0A67"/>
    <w:rsid w:val="009A1DEF"/>
    <w:rsid w:val="009A223C"/>
    <w:rsid w:val="009A311E"/>
    <w:rsid w:val="009B6B77"/>
    <w:rsid w:val="009C5BAF"/>
    <w:rsid w:val="009D58BB"/>
    <w:rsid w:val="009E2E7D"/>
    <w:rsid w:val="009E5EF0"/>
    <w:rsid w:val="009F0DC5"/>
    <w:rsid w:val="009F264C"/>
    <w:rsid w:val="009F382D"/>
    <w:rsid w:val="009F6663"/>
    <w:rsid w:val="00A009BA"/>
    <w:rsid w:val="00A013BF"/>
    <w:rsid w:val="00A01EA9"/>
    <w:rsid w:val="00A109B0"/>
    <w:rsid w:val="00A15458"/>
    <w:rsid w:val="00A20271"/>
    <w:rsid w:val="00A20664"/>
    <w:rsid w:val="00A3731C"/>
    <w:rsid w:val="00A40A46"/>
    <w:rsid w:val="00A51C99"/>
    <w:rsid w:val="00A64B09"/>
    <w:rsid w:val="00A771B4"/>
    <w:rsid w:val="00A80E98"/>
    <w:rsid w:val="00A86B8E"/>
    <w:rsid w:val="00A9285C"/>
    <w:rsid w:val="00A932F2"/>
    <w:rsid w:val="00A9344A"/>
    <w:rsid w:val="00AA6726"/>
    <w:rsid w:val="00AB7610"/>
    <w:rsid w:val="00AD2686"/>
    <w:rsid w:val="00AE007C"/>
    <w:rsid w:val="00AE7684"/>
    <w:rsid w:val="00AF43C3"/>
    <w:rsid w:val="00AF6BE5"/>
    <w:rsid w:val="00AF710B"/>
    <w:rsid w:val="00B04AC1"/>
    <w:rsid w:val="00B063F9"/>
    <w:rsid w:val="00B12B32"/>
    <w:rsid w:val="00B436A9"/>
    <w:rsid w:val="00B51050"/>
    <w:rsid w:val="00B529B1"/>
    <w:rsid w:val="00B668CE"/>
    <w:rsid w:val="00B81C13"/>
    <w:rsid w:val="00B927FD"/>
    <w:rsid w:val="00BA1D4D"/>
    <w:rsid w:val="00BB1B9B"/>
    <w:rsid w:val="00BC2FE0"/>
    <w:rsid w:val="00BC6862"/>
    <w:rsid w:val="00BD01A5"/>
    <w:rsid w:val="00BE5227"/>
    <w:rsid w:val="00BF51AA"/>
    <w:rsid w:val="00C002DC"/>
    <w:rsid w:val="00C03B24"/>
    <w:rsid w:val="00C24D6A"/>
    <w:rsid w:val="00C321B6"/>
    <w:rsid w:val="00C3333D"/>
    <w:rsid w:val="00C34015"/>
    <w:rsid w:val="00C37264"/>
    <w:rsid w:val="00C377FF"/>
    <w:rsid w:val="00C401A5"/>
    <w:rsid w:val="00C53641"/>
    <w:rsid w:val="00C540C7"/>
    <w:rsid w:val="00C54B28"/>
    <w:rsid w:val="00C57D3C"/>
    <w:rsid w:val="00C700EA"/>
    <w:rsid w:val="00C731A5"/>
    <w:rsid w:val="00C74C9E"/>
    <w:rsid w:val="00C75BDD"/>
    <w:rsid w:val="00C83F3A"/>
    <w:rsid w:val="00C84B73"/>
    <w:rsid w:val="00CA3590"/>
    <w:rsid w:val="00CA37E6"/>
    <w:rsid w:val="00CA6B54"/>
    <w:rsid w:val="00CB39BB"/>
    <w:rsid w:val="00CB5FBD"/>
    <w:rsid w:val="00CC2239"/>
    <w:rsid w:val="00CD3C89"/>
    <w:rsid w:val="00CD5B20"/>
    <w:rsid w:val="00CE546E"/>
    <w:rsid w:val="00CF6A4E"/>
    <w:rsid w:val="00D032A5"/>
    <w:rsid w:val="00D0532B"/>
    <w:rsid w:val="00D0762F"/>
    <w:rsid w:val="00D12AB4"/>
    <w:rsid w:val="00D22CA2"/>
    <w:rsid w:val="00D24196"/>
    <w:rsid w:val="00D41AF4"/>
    <w:rsid w:val="00D42C6F"/>
    <w:rsid w:val="00D456B1"/>
    <w:rsid w:val="00D64090"/>
    <w:rsid w:val="00D66522"/>
    <w:rsid w:val="00D67C83"/>
    <w:rsid w:val="00D72463"/>
    <w:rsid w:val="00D840CB"/>
    <w:rsid w:val="00D871E4"/>
    <w:rsid w:val="00D9389A"/>
    <w:rsid w:val="00D943EA"/>
    <w:rsid w:val="00D94D10"/>
    <w:rsid w:val="00DA1E6C"/>
    <w:rsid w:val="00DA49BB"/>
    <w:rsid w:val="00DA55F7"/>
    <w:rsid w:val="00DC7D44"/>
    <w:rsid w:val="00DD3A0A"/>
    <w:rsid w:val="00DE2A8A"/>
    <w:rsid w:val="00DE50FF"/>
    <w:rsid w:val="00DF00CB"/>
    <w:rsid w:val="00DF23E5"/>
    <w:rsid w:val="00E00343"/>
    <w:rsid w:val="00E069AA"/>
    <w:rsid w:val="00E121C8"/>
    <w:rsid w:val="00E13FAE"/>
    <w:rsid w:val="00E14713"/>
    <w:rsid w:val="00E22599"/>
    <w:rsid w:val="00E24202"/>
    <w:rsid w:val="00E2460F"/>
    <w:rsid w:val="00E26191"/>
    <w:rsid w:val="00E33521"/>
    <w:rsid w:val="00E348A8"/>
    <w:rsid w:val="00E36272"/>
    <w:rsid w:val="00E36960"/>
    <w:rsid w:val="00E379DA"/>
    <w:rsid w:val="00E5012B"/>
    <w:rsid w:val="00E5324C"/>
    <w:rsid w:val="00E570EF"/>
    <w:rsid w:val="00E632B3"/>
    <w:rsid w:val="00E67A27"/>
    <w:rsid w:val="00E7112F"/>
    <w:rsid w:val="00E75DE2"/>
    <w:rsid w:val="00E820C5"/>
    <w:rsid w:val="00E959A0"/>
    <w:rsid w:val="00EC004D"/>
    <w:rsid w:val="00EC5DD2"/>
    <w:rsid w:val="00ED1937"/>
    <w:rsid w:val="00F0629F"/>
    <w:rsid w:val="00F36870"/>
    <w:rsid w:val="00F44914"/>
    <w:rsid w:val="00F4598D"/>
    <w:rsid w:val="00F46EB9"/>
    <w:rsid w:val="00F6669A"/>
    <w:rsid w:val="00F66925"/>
    <w:rsid w:val="00F67FED"/>
    <w:rsid w:val="00F718E4"/>
    <w:rsid w:val="00F8760A"/>
    <w:rsid w:val="00FA13D6"/>
    <w:rsid w:val="00FA158A"/>
    <w:rsid w:val="00FA2DDE"/>
    <w:rsid w:val="00FA4542"/>
    <w:rsid w:val="00FB7288"/>
    <w:rsid w:val="00FB7470"/>
    <w:rsid w:val="00FC1303"/>
    <w:rsid w:val="00FC475C"/>
    <w:rsid w:val="00FD79A3"/>
    <w:rsid w:val="00FD7B32"/>
    <w:rsid w:val="00FD7DBC"/>
    <w:rsid w:val="00FE1D25"/>
    <w:rsid w:val="00FE36D6"/>
    <w:rsid w:val="00FF09EF"/>
    <w:rsid w:val="00FF21AC"/>
    <w:rsid w:val="00FF40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F1E25"/>
  <w15:chartTrackingRefBased/>
  <w15:docId w15:val="{3BE2D689-1707-4AB5-B616-DCEEA315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3" w:qFormat="1"/>
    <w:lsdException w:name="Intense Emphasis" w:locked="0" w:uiPriority="21" w:qFormat="1"/>
    <w:lsdException w:name="Subtle Reference" w:uiPriority="34" w:qFormat="1"/>
    <w:lsdException w:name="Intense Reference" w:uiPriority="32" w:qFormat="1"/>
    <w:lsdException w:name="Book Title" w:uiPriority="36"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3C89"/>
    <w:pPr>
      <w:spacing w:after="0" w:line="240" w:lineRule="auto"/>
      <w:jc w:val="both"/>
    </w:pPr>
    <w:rPr>
      <w:rFonts w:ascii="Times New Roman" w:hAnsi="Times New Roman"/>
    </w:rPr>
  </w:style>
  <w:style w:type="paragraph" w:styleId="Titolo1">
    <w:name w:val="heading 1"/>
    <w:next w:val="Normale"/>
    <w:link w:val="Titolo1Carattere"/>
    <w:uiPriority w:val="6"/>
    <w:qFormat/>
    <w:rsid w:val="00292ACA"/>
    <w:pPr>
      <w:keepNext/>
      <w:keepLines/>
      <w:numPr>
        <w:numId w:val="2"/>
      </w:numPr>
      <w:spacing w:before="240" w:after="60" w:line="240" w:lineRule="auto"/>
      <w:outlineLvl w:val="0"/>
    </w:pPr>
    <w:rPr>
      <w:rFonts w:ascii="Trebuchet MS" w:eastAsiaTheme="majorEastAsia" w:hAnsi="Trebuchet MS" w:cstheme="majorBidi"/>
      <w:b/>
      <w:color w:val="305C89"/>
      <w:sz w:val="28"/>
      <w:szCs w:val="40"/>
      <w:lang w:val="hr-HR"/>
    </w:rPr>
  </w:style>
  <w:style w:type="paragraph" w:styleId="Titolo2">
    <w:name w:val="heading 2"/>
    <w:basedOn w:val="Normale"/>
    <w:next w:val="Normale"/>
    <w:link w:val="Titolo2Carattere"/>
    <w:uiPriority w:val="7"/>
    <w:unhideWhenUsed/>
    <w:qFormat/>
    <w:rsid w:val="00292ACA"/>
    <w:pPr>
      <w:keepNext/>
      <w:keepLines/>
      <w:numPr>
        <w:ilvl w:val="1"/>
        <w:numId w:val="2"/>
      </w:numPr>
      <w:spacing w:before="240" w:after="60"/>
      <w:ind w:left="567" w:hanging="567"/>
      <w:outlineLvl w:val="1"/>
    </w:pPr>
    <w:rPr>
      <w:rFonts w:ascii="Trebuchet MS" w:eastAsiaTheme="majorEastAsia" w:hAnsi="Trebuchet MS" w:cstheme="majorBidi"/>
      <w:b/>
      <w:bCs/>
      <w:color w:val="305C89"/>
      <w:sz w:val="24"/>
      <w:szCs w:val="24"/>
    </w:rPr>
  </w:style>
  <w:style w:type="paragraph" w:styleId="Titolo3">
    <w:name w:val="heading 3"/>
    <w:basedOn w:val="Normale"/>
    <w:next w:val="Normale"/>
    <w:link w:val="Titolo3Carattere"/>
    <w:uiPriority w:val="8"/>
    <w:unhideWhenUsed/>
    <w:qFormat/>
    <w:rsid w:val="00292ACA"/>
    <w:pPr>
      <w:keepNext/>
      <w:keepLines/>
      <w:numPr>
        <w:ilvl w:val="2"/>
        <w:numId w:val="2"/>
      </w:numPr>
      <w:spacing w:before="240" w:after="60"/>
      <w:ind w:left="709" w:hanging="709"/>
      <w:outlineLvl w:val="2"/>
    </w:pPr>
    <w:rPr>
      <w:rFonts w:ascii="Trebuchet MS" w:eastAsiaTheme="majorEastAsia" w:hAnsi="Trebuchet MS" w:cstheme="majorBidi"/>
      <w:i/>
      <w:iCs/>
      <w:color w:val="305C89"/>
      <w:lang w:val="hr-HR"/>
    </w:rPr>
  </w:style>
  <w:style w:type="paragraph" w:styleId="Titolo4">
    <w:name w:val="heading 4"/>
    <w:basedOn w:val="Normale"/>
    <w:next w:val="Normale"/>
    <w:link w:val="Titolo4Carattere"/>
    <w:uiPriority w:val="34"/>
    <w:semiHidden/>
    <w:unhideWhenUsed/>
    <w:qFormat/>
    <w:locked/>
    <w:rsid w:val="00E632B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locked/>
    <w:rsid w:val="00E632B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locked/>
    <w:rsid w:val="00E632B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locked/>
    <w:rsid w:val="00E632B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locked/>
    <w:rsid w:val="00E632B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locked/>
    <w:rsid w:val="00E632B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6"/>
    <w:rsid w:val="00292ACA"/>
    <w:rPr>
      <w:rFonts w:ascii="Trebuchet MS" w:eastAsiaTheme="majorEastAsia" w:hAnsi="Trebuchet MS" w:cstheme="majorBidi"/>
      <w:b/>
      <w:color w:val="305C89"/>
      <w:sz w:val="28"/>
      <w:szCs w:val="40"/>
      <w:lang w:val="hr-HR"/>
    </w:rPr>
  </w:style>
  <w:style w:type="character" w:customStyle="1" w:styleId="Titolo2Carattere">
    <w:name w:val="Titolo 2 Carattere"/>
    <w:basedOn w:val="Carpredefinitoparagrafo"/>
    <w:link w:val="Titolo2"/>
    <w:uiPriority w:val="7"/>
    <w:rsid w:val="00292ACA"/>
    <w:rPr>
      <w:rFonts w:ascii="Trebuchet MS" w:eastAsiaTheme="majorEastAsia" w:hAnsi="Trebuchet MS" w:cstheme="majorBidi"/>
      <w:b/>
      <w:bCs/>
      <w:color w:val="305C89"/>
      <w:sz w:val="24"/>
      <w:szCs w:val="24"/>
    </w:rPr>
  </w:style>
  <w:style w:type="character" w:customStyle="1" w:styleId="Titolo3Carattere">
    <w:name w:val="Titolo 3 Carattere"/>
    <w:basedOn w:val="Carpredefinitoparagrafo"/>
    <w:link w:val="Titolo3"/>
    <w:uiPriority w:val="8"/>
    <w:rsid w:val="00292ACA"/>
    <w:rPr>
      <w:rFonts w:ascii="Trebuchet MS" w:eastAsiaTheme="majorEastAsia" w:hAnsi="Trebuchet MS" w:cstheme="majorBidi"/>
      <w:i/>
      <w:iCs/>
      <w:color w:val="305C89"/>
      <w:lang w:val="hr-HR"/>
    </w:rPr>
  </w:style>
  <w:style w:type="character" w:customStyle="1" w:styleId="Titolo4Carattere">
    <w:name w:val="Titolo 4 Carattere"/>
    <w:basedOn w:val="Carpredefinitoparagrafo"/>
    <w:link w:val="Titolo4"/>
    <w:uiPriority w:val="34"/>
    <w:semiHidden/>
    <w:rsid w:val="00F36870"/>
    <w:rPr>
      <w:rFonts w:ascii="Times New Roman" w:eastAsiaTheme="majorEastAsia" w:hAnsi="Times New Roman" w:cstheme="majorBidi"/>
      <w:i/>
      <w:iCs/>
      <w:color w:val="0F4761" w:themeColor="accent1" w:themeShade="BF"/>
    </w:rPr>
  </w:style>
  <w:style w:type="character" w:customStyle="1" w:styleId="Titolo5Carattere">
    <w:name w:val="Titolo 5 Carattere"/>
    <w:basedOn w:val="Carpredefinitoparagrafo"/>
    <w:link w:val="Titolo5"/>
    <w:uiPriority w:val="9"/>
    <w:semiHidden/>
    <w:rsid w:val="00E632B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632B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32B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32B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32B3"/>
    <w:rPr>
      <w:rFonts w:eastAsiaTheme="majorEastAsia" w:cstheme="majorBidi"/>
      <w:color w:val="272727" w:themeColor="text1" w:themeTint="D8"/>
    </w:rPr>
  </w:style>
  <w:style w:type="paragraph" w:styleId="Titolo">
    <w:name w:val="Title"/>
    <w:basedOn w:val="Normale"/>
    <w:next w:val="Normale"/>
    <w:link w:val="TitoloCarattere"/>
    <w:uiPriority w:val="27"/>
    <w:qFormat/>
    <w:rsid w:val="00FF21AC"/>
    <w:pPr>
      <w:spacing w:before="1600" w:after="480"/>
      <w:contextualSpacing/>
    </w:pPr>
    <w:rPr>
      <w:rFonts w:ascii="Trebuchet MS" w:eastAsiaTheme="majorEastAsia" w:hAnsi="Trebuchet MS" w:cstheme="majorBidi"/>
      <w:b/>
      <w:bCs/>
      <w:color w:val="305C89"/>
      <w:kern w:val="28"/>
      <w:sz w:val="36"/>
      <w:szCs w:val="36"/>
    </w:rPr>
  </w:style>
  <w:style w:type="character" w:customStyle="1" w:styleId="TitoloCarattere">
    <w:name w:val="Titolo Carattere"/>
    <w:basedOn w:val="Carpredefinitoparagrafo"/>
    <w:link w:val="Titolo"/>
    <w:uiPriority w:val="27"/>
    <w:rsid w:val="00FF21AC"/>
    <w:rPr>
      <w:rFonts w:ascii="Trebuchet MS" w:eastAsiaTheme="majorEastAsia" w:hAnsi="Trebuchet MS" w:cstheme="majorBidi"/>
      <w:b/>
      <w:bCs/>
      <w:color w:val="305C89"/>
      <w:kern w:val="28"/>
      <w:sz w:val="36"/>
      <w:szCs w:val="36"/>
    </w:rPr>
  </w:style>
  <w:style w:type="paragraph" w:styleId="Sottotitolo">
    <w:name w:val="Subtitle"/>
    <w:basedOn w:val="Normale"/>
    <w:next w:val="Normale"/>
    <w:link w:val="SottotitoloCarattere"/>
    <w:uiPriority w:val="33"/>
    <w:qFormat/>
    <w:locked/>
    <w:rsid w:val="00E632B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33"/>
    <w:rsid w:val="00F36870"/>
    <w:rPr>
      <w:rFonts w:ascii="Times New Roman" w:eastAsiaTheme="majorEastAsia" w:hAnsi="Times New Roman" w:cstheme="majorBidi"/>
      <w:color w:val="595959" w:themeColor="text1" w:themeTint="A6"/>
      <w:spacing w:val="15"/>
      <w:sz w:val="28"/>
      <w:szCs w:val="28"/>
    </w:rPr>
  </w:style>
  <w:style w:type="paragraph" w:styleId="Citazione">
    <w:name w:val="Quote"/>
    <w:basedOn w:val="Normale"/>
    <w:next w:val="Normale"/>
    <w:link w:val="CitazioneCarattere"/>
    <w:uiPriority w:val="20"/>
    <w:qFormat/>
    <w:rsid w:val="00E348A8"/>
    <w:pPr>
      <w:spacing w:before="120" w:after="120"/>
      <w:ind w:left="720" w:right="720"/>
      <w:jc w:val="left"/>
    </w:pPr>
    <w:rPr>
      <w:i/>
      <w:iCs/>
    </w:rPr>
  </w:style>
  <w:style w:type="character" w:customStyle="1" w:styleId="CitazioneCarattere">
    <w:name w:val="Citazione Carattere"/>
    <w:basedOn w:val="Carpredefinitoparagrafo"/>
    <w:link w:val="Citazione"/>
    <w:uiPriority w:val="20"/>
    <w:rsid w:val="008651B6"/>
    <w:rPr>
      <w:rFonts w:ascii="Times New Roman" w:hAnsi="Times New Roman"/>
      <w:i/>
      <w:iCs/>
    </w:rPr>
  </w:style>
  <w:style w:type="paragraph" w:styleId="Paragrafoelenco">
    <w:name w:val="List Paragraph"/>
    <w:basedOn w:val="Normale"/>
    <w:uiPriority w:val="37"/>
    <w:qFormat/>
    <w:locked/>
    <w:rsid w:val="00E632B3"/>
    <w:pPr>
      <w:ind w:left="720"/>
      <w:contextualSpacing/>
    </w:pPr>
  </w:style>
  <w:style w:type="character" w:styleId="Enfasiintensa">
    <w:name w:val="Intense Emphasis"/>
    <w:basedOn w:val="Carpredefinitoparagrafo"/>
    <w:uiPriority w:val="3"/>
    <w:qFormat/>
    <w:rsid w:val="00587DCD"/>
    <w:rPr>
      <w:b/>
      <w:i/>
      <w:iCs/>
      <w:color w:val="auto"/>
    </w:rPr>
  </w:style>
  <w:style w:type="paragraph" w:styleId="Citazioneintensa">
    <w:name w:val="Intense Quote"/>
    <w:basedOn w:val="Normale"/>
    <w:next w:val="Normale"/>
    <w:link w:val="CitazioneintensaCarattere"/>
    <w:uiPriority w:val="34"/>
    <w:qFormat/>
    <w:locked/>
    <w:rsid w:val="00E63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4"/>
    <w:rsid w:val="00F36870"/>
    <w:rPr>
      <w:rFonts w:ascii="Times New Roman" w:hAnsi="Times New Roman"/>
      <w:i/>
      <w:iCs/>
      <w:color w:val="0F4761" w:themeColor="accent1" w:themeShade="BF"/>
    </w:rPr>
  </w:style>
  <w:style w:type="character" w:styleId="Riferimentointenso">
    <w:name w:val="Intense Reference"/>
    <w:basedOn w:val="Carpredefinitoparagrafo"/>
    <w:uiPriority w:val="35"/>
    <w:qFormat/>
    <w:locked/>
    <w:rsid w:val="00E632B3"/>
    <w:rPr>
      <w:b/>
      <w:bCs/>
      <w:smallCaps/>
      <w:color w:val="0F4761" w:themeColor="accent1" w:themeShade="BF"/>
      <w:spacing w:val="5"/>
    </w:rPr>
  </w:style>
  <w:style w:type="paragraph" w:styleId="Intestazione">
    <w:name w:val="header"/>
    <w:basedOn w:val="Normale"/>
    <w:link w:val="IntestazioneCarattere"/>
    <w:uiPriority w:val="30"/>
    <w:unhideWhenUsed/>
    <w:locked/>
    <w:rsid w:val="00292ACA"/>
    <w:pPr>
      <w:tabs>
        <w:tab w:val="center" w:pos="4513"/>
        <w:tab w:val="right" w:pos="9026"/>
      </w:tabs>
    </w:pPr>
    <w:rPr>
      <w:rFonts w:ascii="Trebuchet MS" w:hAnsi="Trebuchet MS"/>
      <w:color w:val="305C89"/>
      <w:sz w:val="20"/>
    </w:rPr>
  </w:style>
  <w:style w:type="character" w:customStyle="1" w:styleId="IntestazioneCarattere">
    <w:name w:val="Intestazione Carattere"/>
    <w:basedOn w:val="Carpredefinitoparagrafo"/>
    <w:link w:val="Intestazione"/>
    <w:uiPriority w:val="30"/>
    <w:rsid w:val="00292ACA"/>
    <w:rPr>
      <w:rFonts w:ascii="Trebuchet MS" w:hAnsi="Trebuchet MS"/>
      <w:color w:val="305C89"/>
      <w:sz w:val="20"/>
    </w:rPr>
  </w:style>
  <w:style w:type="paragraph" w:styleId="Pidipagina">
    <w:name w:val="footer"/>
    <w:basedOn w:val="Normale"/>
    <w:link w:val="PidipaginaCarattere"/>
    <w:uiPriority w:val="31"/>
    <w:unhideWhenUsed/>
    <w:locked/>
    <w:rsid w:val="00FA13D6"/>
    <w:pPr>
      <w:tabs>
        <w:tab w:val="center" w:pos="4513"/>
        <w:tab w:val="right" w:pos="9026"/>
      </w:tabs>
    </w:pPr>
  </w:style>
  <w:style w:type="character" w:customStyle="1" w:styleId="PidipaginaCarattere">
    <w:name w:val="Piè di pagina Carattere"/>
    <w:basedOn w:val="Carpredefinitoparagrafo"/>
    <w:link w:val="Pidipagina"/>
    <w:uiPriority w:val="31"/>
    <w:rsid w:val="00F36870"/>
    <w:rPr>
      <w:rFonts w:ascii="Times New Roman" w:hAnsi="Times New Roman"/>
    </w:rPr>
  </w:style>
  <w:style w:type="character" w:styleId="Enfasigrassetto">
    <w:name w:val="Strong"/>
    <w:basedOn w:val="Carpredefinitoparagrafo"/>
    <w:uiPriority w:val="1"/>
    <w:qFormat/>
    <w:rsid w:val="002F5EB7"/>
    <w:rPr>
      <w:b/>
      <w:bCs/>
    </w:rPr>
  </w:style>
  <w:style w:type="paragraph" w:customStyle="1" w:styleId="Metadataplaceholder">
    <w:name w:val="Metadata placeholder"/>
    <w:uiPriority w:val="28"/>
    <w:qFormat/>
    <w:rsid w:val="00292ACA"/>
    <w:pPr>
      <w:spacing w:after="0" w:line="240" w:lineRule="auto"/>
      <w:jc w:val="center"/>
    </w:pPr>
    <w:rPr>
      <w:rFonts w:ascii="Trebuchet MS" w:hAnsi="Trebuchet MS"/>
      <w:color w:val="305C89"/>
    </w:rPr>
  </w:style>
  <w:style w:type="table" w:styleId="Grigliatabella">
    <w:name w:val="Table Grid"/>
    <w:basedOn w:val="Tabellanormale"/>
    <w:uiPriority w:val="39"/>
    <w:locked/>
    <w:rsid w:val="00D4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
    <w:qFormat/>
    <w:rsid w:val="00587DCD"/>
    <w:rPr>
      <w:i/>
      <w:iCs/>
    </w:rPr>
  </w:style>
  <w:style w:type="paragraph" w:customStyle="1" w:styleId="Unnumberedheading">
    <w:name w:val="Unnumbered heading"/>
    <w:basedOn w:val="Titolo2"/>
    <w:next w:val="Normale"/>
    <w:link w:val="UnnumberedheadingChar"/>
    <w:uiPriority w:val="9"/>
    <w:qFormat/>
    <w:rsid w:val="0036677A"/>
    <w:pPr>
      <w:numPr>
        <w:ilvl w:val="0"/>
        <w:numId w:val="0"/>
      </w:numPr>
      <w:ind w:left="567" w:hanging="567"/>
    </w:pPr>
  </w:style>
  <w:style w:type="character" w:customStyle="1" w:styleId="UnnumberedheadingChar">
    <w:name w:val="Unnumbered heading Char"/>
    <w:basedOn w:val="Titolo2Carattere"/>
    <w:link w:val="Unnumberedheading"/>
    <w:uiPriority w:val="9"/>
    <w:rsid w:val="0036677A"/>
    <w:rPr>
      <w:rFonts w:ascii="Trebuchet MS" w:eastAsiaTheme="majorEastAsia" w:hAnsi="Trebuchet MS" w:cstheme="majorBidi"/>
      <w:b/>
      <w:bCs/>
      <w:color w:val="003399"/>
      <w:sz w:val="24"/>
      <w:szCs w:val="24"/>
    </w:rPr>
  </w:style>
  <w:style w:type="paragraph" w:styleId="Puntoelenco">
    <w:name w:val="List Bullet"/>
    <w:basedOn w:val="Normale"/>
    <w:uiPriority w:val="99"/>
    <w:unhideWhenUsed/>
    <w:locked/>
    <w:rsid w:val="004B0B70"/>
    <w:pPr>
      <w:numPr>
        <w:numId w:val="4"/>
      </w:numPr>
      <w:spacing w:before="60" w:after="60"/>
      <w:ind w:left="714" w:hanging="357"/>
      <w:contextualSpacing/>
    </w:pPr>
  </w:style>
  <w:style w:type="paragraph" w:styleId="Puntoelenco2">
    <w:name w:val="List Bullet 2"/>
    <w:basedOn w:val="Normale"/>
    <w:uiPriority w:val="99"/>
    <w:unhideWhenUsed/>
    <w:locked/>
    <w:rsid w:val="00292121"/>
    <w:pPr>
      <w:numPr>
        <w:numId w:val="5"/>
      </w:numPr>
      <w:contextualSpacing/>
    </w:pPr>
  </w:style>
  <w:style w:type="paragraph" w:customStyle="1" w:styleId="Bulletedlist">
    <w:name w:val="Bulleted list"/>
    <w:basedOn w:val="Normale"/>
    <w:uiPriority w:val="10"/>
    <w:qFormat/>
    <w:rsid w:val="00C57D3C"/>
    <w:pPr>
      <w:numPr>
        <w:numId w:val="6"/>
      </w:numPr>
      <w:tabs>
        <w:tab w:val="clear" w:pos="624"/>
      </w:tabs>
      <w:spacing w:before="60" w:after="60"/>
      <w:ind w:left="714" w:hanging="357"/>
      <w:contextualSpacing/>
    </w:pPr>
    <w:rPr>
      <w:rFonts w:cs="Times New Roman"/>
      <w:szCs w:val="24"/>
    </w:rPr>
  </w:style>
  <w:style w:type="paragraph" w:customStyle="1" w:styleId="Numberedlist">
    <w:name w:val="Numbered list"/>
    <w:uiPriority w:val="11"/>
    <w:qFormat/>
    <w:rsid w:val="00C83F3A"/>
    <w:pPr>
      <w:numPr>
        <w:numId w:val="7"/>
      </w:numPr>
      <w:spacing w:before="60" w:after="60" w:line="240" w:lineRule="auto"/>
      <w:contextualSpacing/>
      <w:jc w:val="both"/>
    </w:pPr>
    <w:rPr>
      <w:rFonts w:ascii="Times New Roman" w:hAnsi="Times New Roman" w:cs="Times New Roman"/>
      <w:szCs w:val="24"/>
    </w:rPr>
  </w:style>
  <w:style w:type="paragraph" w:customStyle="1" w:styleId="Letteredlist">
    <w:name w:val="Lettered list"/>
    <w:basedOn w:val="Normale"/>
    <w:uiPriority w:val="12"/>
    <w:qFormat/>
    <w:rsid w:val="007E0271"/>
    <w:pPr>
      <w:numPr>
        <w:numId w:val="8"/>
      </w:numPr>
      <w:spacing w:before="60" w:after="60"/>
      <w:contextualSpacing/>
    </w:pPr>
    <w:rPr>
      <w:rFonts w:cs="Times New Roman"/>
      <w:szCs w:val="24"/>
    </w:rPr>
  </w:style>
  <w:style w:type="paragraph" w:customStyle="1" w:styleId="Figurecaption">
    <w:name w:val="Figure caption"/>
    <w:next w:val="Normale"/>
    <w:uiPriority w:val="14"/>
    <w:qFormat/>
    <w:rsid w:val="008C1B56"/>
    <w:pPr>
      <w:numPr>
        <w:numId w:val="9"/>
      </w:numPr>
      <w:tabs>
        <w:tab w:val="left" w:pos="936"/>
        <w:tab w:val="left" w:pos="1021"/>
      </w:tabs>
      <w:spacing w:before="120" w:after="180" w:line="240" w:lineRule="auto"/>
      <w:ind w:left="0" w:right="-6" w:firstLine="0"/>
      <w:jc w:val="center"/>
    </w:pPr>
    <w:rPr>
      <w:rFonts w:ascii="Trebuchet MS" w:hAnsi="Trebuchet MS" w:cs="Times New Roman"/>
      <w:color w:val="305C89"/>
      <w:sz w:val="20"/>
      <w:szCs w:val="24"/>
      <w:lang w:eastAsia="en-GB"/>
    </w:rPr>
  </w:style>
  <w:style w:type="paragraph" w:customStyle="1" w:styleId="Figure">
    <w:name w:val="Figure"/>
    <w:next w:val="Figurecaption"/>
    <w:uiPriority w:val="13"/>
    <w:qFormat/>
    <w:rsid w:val="007A5A28"/>
    <w:pPr>
      <w:spacing w:before="180" w:after="0" w:line="240" w:lineRule="auto"/>
      <w:jc w:val="center"/>
    </w:pPr>
    <w:rPr>
      <w:rFonts w:ascii="Times New Roman" w:hAnsi="Times New Roman" w:cs="Times New Roman"/>
      <w:noProof/>
      <w:szCs w:val="24"/>
      <w:lang w:eastAsia="en-GB"/>
    </w:rPr>
  </w:style>
  <w:style w:type="paragraph" w:customStyle="1" w:styleId="Tablecaption">
    <w:name w:val="Table caption"/>
    <w:next w:val="Normale"/>
    <w:uiPriority w:val="15"/>
    <w:qFormat/>
    <w:rsid w:val="00A9285C"/>
    <w:pPr>
      <w:numPr>
        <w:numId w:val="10"/>
      </w:numPr>
      <w:tabs>
        <w:tab w:val="left" w:pos="907"/>
      </w:tabs>
      <w:spacing w:before="180" w:after="120" w:line="240" w:lineRule="auto"/>
      <w:ind w:left="357" w:right="-6" w:hanging="357"/>
      <w:jc w:val="center"/>
    </w:pPr>
    <w:rPr>
      <w:rFonts w:ascii="Trebuchet MS" w:hAnsi="Trebuchet MS" w:cs="Times New Roman"/>
      <w:color w:val="305C89"/>
      <w:sz w:val="20"/>
      <w:szCs w:val="20"/>
    </w:rPr>
  </w:style>
  <w:style w:type="paragraph" w:customStyle="1" w:styleId="Tabletextleft">
    <w:name w:val="Table text left"/>
    <w:next w:val="Normale"/>
    <w:uiPriority w:val="16"/>
    <w:qFormat/>
    <w:rsid w:val="00A20664"/>
    <w:pPr>
      <w:spacing w:before="20" w:after="20" w:line="240" w:lineRule="auto"/>
    </w:pPr>
    <w:rPr>
      <w:rFonts w:ascii="Times New Roman" w:hAnsi="Times New Roman" w:cs="Times New Roman"/>
      <w:sz w:val="20"/>
      <w:szCs w:val="24"/>
    </w:rPr>
  </w:style>
  <w:style w:type="paragraph" w:customStyle="1" w:styleId="Tabletextcentre">
    <w:name w:val="Table text centre"/>
    <w:next w:val="Normale"/>
    <w:uiPriority w:val="17"/>
    <w:qFormat/>
    <w:rsid w:val="00A20664"/>
    <w:pPr>
      <w:spacing w:before="20" w:after="20" w:line="240" w:lineRule="auto"/>
      <w:jc w:val="center"/>
    </w:pPr>
    <w:rPr>
      <w:rFonts w:ascii="Times New Roman" w:hAnsi="Times New Roman" w:cs="Times New Roman"/>
      <w:sz w:val="20"/>
      <w:szCs w:val="24"/>
    </w:rPr>
  </w:style>
  <w:style w:type="paragraph" w:customStyle="1" w:styleId="Tabletextright">
    <w:name w:val="Table text right"/>
    <w:next w:val="Normale"/>
    <w:uiPriority w:val="18"/>
    <w:qFormat/>
    <w:rsid w:val="00A20664"/>
    <w:pPr>
      <w:spacing w:before="20" w:after="20" w:line="240" w:lineRule="auto"/>
      <w:jc w:val="right"/>
    </w:pPr>
    <w:rPr>
      <w:rFonts w:ascii="Times New Roman" w:hAnsi="Times New Roman" w:cs="Times New Roman"/>
      <w:sz w:val="20"/>
      <w:szCs w:val="24"/>
    </w:rPr>
  </w:style>
  <w:style w:type="paragraph" w:customStyle="1" w:styleId="Equation">
    <w:name w:val="Equation"/>
    <w:next w:val="Normale"/>
    <w:uiPriority w:val="19"/>
    <w:qFormat/>
    <w:rsid w:val="00E36960"/>
    <w:pPr>
      <w:tabs>
        <w:tab w:val="right" w:pos="9072"/>
      </w:tabs>
      <w:spacing w:before="120" w:after="120" w:line="240" w:lineRule="auto"/>
      <w:ind w:left="720"/>
    </w:pPr>
    <w:rPr>
      <w:rFonts w:ascii="Times New Roman" w:eastAsia="Times New Roman" w:hAnsi="Times New Roman" w:cs="Times New Roman"/>
      <w:iCs/>
      <w:sz w:val="20"/>
      <w:szCs w:val="20"/>
    </w:rPr>
  </w:style>
  <w:style w:type="character" w:customStyle="1" w:styleId="Superscript">
    <w:name w:val="Superscript"/>
    <w:basedOn w:val="Carpredefinitoparagrafo"/>
    <w:uiPriority w:val="5"/>
    <w:qFormat/>
    <w:rsid w:val="0066648E"/>
    <w:rPr>
      <w:rFonts w:asciiTheme="minorHAnsi" w:hAnsiTheme="minorHAnsi"/>
      <w:vertAlign w:val="superscript"/>
    </w:rPr>
  </w:style>
  <w:style w:type="character" w:customStyle="1" w:styleId="Subcript">
    <w:name w:val="Subcript"/>
    <w:basedOn w:val="Carpredefinitoparagrafo"/>
    <w:uiPriority w:val="4"/>
    <w:qFormat/>
    <w:rsid w:val="0066648E"/>
    <w:rPr>
      <w:rFonts w:asciiTheme="minorHAnsi" w:hAnsiTheme="minorHAnsi"/>
      <w:vertAlign w:val="subscript"/>
    </w:rPr>
  </w:style>
  <w:style w:type="paragraph" w:customStyle="1" w:styleId="References">
    <w:name w:val="References"/>
    <w:uiPriority w:val="26"/>
    <w:qFormat/>
    <w:rsid w:val="00265A23"/>
    <w:pPr>
      <w:spacing w:after="0" w:line="240" w:lineRule="auto"/>
      <w:ind w:left="357" w:hanging="357"/>
      <w:jc w:val="both"/>
    </w:pPr>
    <w:rPr>
      <w:rFonts w:ascii="Times New Roman" w:hAnsi="Times New Roman" w:cs="Times New Roman"/>
      <w:sz w:val="20"/>
      <w:szCs w:val="24"/>
    </w:rPr>
  </w:style>
  <w:style w:type="character" w:styleId="Collegamentoipertestuale">
    <w:name w:val="Hyperlink"/>
    <w:basedOn w:val="Carpredefinitoparagrafo"/>
    <w:uiPriority w:val="29"/>
    <w:unhideWhenUsed/>
    <w:locked/>
    <w:rsid w:val="00292ACA"/>
    <w:rPr>
      <w:color w:val="305C89"/>
      <w:u w:val="single"/>
    </w:rPr>
  </w:style>
  <w:style w:type="character" w:styleId="Menzionenonrisolta">
    <w:name w:val="Unresolved Mention"/>
    <w:basedOn w:val="Carpredefinitoparagrafo"/>
    <w:uiPriority w:val="99"/>
    <w:semiHidden/>
    <w:unhideWhenUsed/>
    <w:locked/>
    <w:rsid w:val="00DE2A8A"/>
    <w:rPr>
      <w:color w:val="605E5C"/>
      <w:shd w:val="clear" w:color="auto" w:fill="E1DFDD"/>
    </w:rPr>
  </w:style>
  <w:style w:type="paragraph" w:styleId="Testonotadichiusura">
    <w:name w:val="endnote text"/>
    <w:basedOn w:val="Normale"/>
    <w:link w:val="TestonotadichiusuraCarattere"/>
    <w:uiPriority w:val="99"/>
    <w:semiHidden/>
    <w:unhideWhenUsed/>
    <w:locked/>
    <w:rsid w:val="006D5CB8"/>
    <w:rPr>
      <w:sz w:val="20"/>
      <w:szCs w:val="20"/>
    </w:rPr>
  </w:style>
  <w:style w:type="character" w:customStyle="1" w:styleId="TestonotadichiusuraCarattere">
    <w:name w:val="Testo nota di chiusura Carattere"/>
    <w:basedOn w:val="Carpredefinitoparagrafo"/>
    <w:link w:val="Testonotadichiusura"/>
    <w:uiPriority w:val="99"/>
    <w:semiHidden/>
    <w:rsid w:val="006D5CB8"/>
    <w:rPr>
      <w:rFonts w:ascii="Times New Roman" w:hAnsi="Times New Roman"/>
      <w:sz w:val="20"/>
      <w:szCs w:val="20"/>
    </w:rPr>
  </w:style>
  <w:style w:type="character" w:styleId="Rimandonotadichiusura">
    <w:name w:val="endnote reference"/>
    <w:basedOn w:val="Carpredefinitoparagrafo"/>
    <w:uiPriority w:val="99"/>
    <w:semiHidden/>
    <w:unhideWhenUsed/>
    <w:locked/>
    <w:rsid w:val="006D5CB8"/>
    <w:rPr>
      <w:vertAlign w:val="superscript"/>
    </w:rPr>
  </w:style>
  <w:style w:type="paragraph" w:styleId="Testonotaapidipagina">
    <w:name w:val="footnote text"/>
    <w:basedOn w:val="Normale"/>
    <w:link w:val="TestonotaapidipaginaCarattere"/>
    <w:uiPriority w:val="99"/>
    <w:semiHidden/>
    <w:unhideWhenUsed/>
    <w:locked/>
    <w:rsid w:val="00194B9A"/>
    <w:rPr>
      <w:sz w:val="20"/>
      <w:szCs w:val="20"/>
    </w:rPr>
  </w:style>
  <w:style w:type="character" w:customStyle="1" w:styleId="TestonotaapidipaginaCarattere">
    <w:name w:val="Testo nota a piè di pagina Carattere"/>
    <w:basedOn w:val="Carpredefinitoparagrafo"/>
    <w:link w:val="Testonotaapidipagina"/>
    <w:uiPriority w:val="99"/>
    <w:semiHidden/>
    <w:rsid w:val="00194B9A"/>
    <w:rPr>
      <w:rFonts w:ascii="Times New Roman" w:hAnsi="Times New Roman"/>
      <w:sz w:val="20"/>
      <w:szCs w:val="20"/>
    </w:rPr>
  </w:style>
  <w:style w:type="character" w:styleId="Rimandonotaapidipagina">
    <w:name w:val="footnote reference"/>
    <w:basedOn w:val="Carpredefinitoparagrafo"/>
    <w:uiPriority w:val="99"/>
    <w:semiHidden/>
    <w:unhideWhenUsed/>
    <w:locked/>
    <w:rsid w:val="00194B9A"/>
    <w:rPr>
      <w:vertAlign w:val="superscript"/>
    </w:rPr>
  </w:style>
  <w:style w:type="character" w:styleId="Collegamentovisitato">
    <w:name w:val="FollowedHyperlink"/>
    <w:basedOn w:val="Carpredefinitoparagrafo"/>
    <w:uiPriority w:val="99"/>
    <w:semiHidden/>
    <w:unhideWhenUsed/>
    <w:locked/>
    <w:rsid w:val="003C21D2"/>
    <w:rPr>
      <w:color w:val="96607D" w:themeColor="followedHyperlink"/>
      <w:u w:val="single"/>
    </w:rPr>
  </w:style>
  <w:style w:type="table" w:customStyle="1" w:styleId="PDS">
    <w:name w:val="PDS"/>
    <w:basedOn w:val="Tabellanormale"/>
    <w:uiPriority w:val="99"/>
    <w:rsid w:val="006601E8"/>
    <w:pPr>
      <w:spacing w:before="20" w:after="20" w:line="240" w:lineRule="auto"/>
    </w:pPr>
    <w:rPr>
      <w:rFonts w:ascii="Times New Roman" w:hAnsi="Times New Roman"/>
      <w:sz w:val="20"/>
    </w:rPr>
    <w:tblPr>
      <w:jc w:val="center"/>
      <w:tblBorders>
        <w:top w:val="single" w:sz="4" w:space="0" w:color="auto"/>
        <w:bottom w:val="single" w:sz="4" w:space="0" w:color="auto"/>
        <w:insideH w:val="single" w:sz="4" w:space="0" w:color="auto"/>
      </w:tblBorders>
      <w:tblCellMar>
        <w:left w:w="57" w:type="dxa"/>
        <w:right w:w="57" w:type="dxa"/>
      </w:tblCellMar>
    </w:tblPr>
    <w:trPr>
      <w:jc w:val="center"/>
    </w:trPr>
    <w:tblStylePr w:type="firstRow">
      <w:rPr>
        <w:b/>
      </w:rPr>
      <w:tblPr>
        <w:jc w:val="center"/>
      </w:tblPr>
      <w:trPr>
        <w:jc w:val="center"/>
      </w:trPr>
    </w:tblStylePr>
  </w:style>
  <w:style w:type="paragraph" w:customStyle="1" w:styleId="Abstract">
    <w:name w:val="Abstract"/>
    <w:qFormat/>
    <w:rsid w:val="00975115"/>
    <w:pPr>
      <w:spacing w:after="0" w:line="240" w:lineRule="auto"/>
      <w:jc w:val="both"/>
    </w:pPr>
    <w:rPr>
      <w:rFonts w:ascii="Times New Roman" w:eastAsia="SimSun" w:hAnsi="Times New Roman" w:cs="Times New Roman"/>
      <w:szCs w:val="24"/>
    </w:rPr>
  </w:style>
  <w:style w:type="character" w:customStyle="1" w:styleId="Label">
    <w:name w:val="Label"/>
    <w:uiPriority w:val="1"/>
    <w:qFormat/>
    <w:rsid w:val="00C74C9E"/>
    <w:rPr>
      <w:rFonts w:ascii="Trebuchet MS" w:hAnsi="Trebuchet MS"/>
      <w:b/>
      <w:color w:val="305C89"/>
      <w:sz w:val="20"/>
      <w:szCs w:val="18"/>
    </w:rPr>
  </w:style>
  <w:style w:type="paragraph" w:customStyle="1" w:styleId="PDSAuthors">
    <w:name w:val="PDS_Authors"/>
    <w:next w:val="Normale"/>
    <w:uiPriority w:val="18"/>
    <w:semiHidden/>
    <w:qFormat/>
    <w:rsid w:val="00975115"/>
    <w:pPr>
      <w:spacing w:after="120" w:line="240" w:lineRule="auto"/>
    </w:pPr>
    <w:rPr>
      <w:rFonts w:ascii="Arial" w:eastAsia="SimSun" w:hAnsi="Arial" w:cs="Times New Roman"/>
      <w:b/>
      <w:szCs w:val="24"/>
      <w:lang w:val="hr-HR"/>
    </w:rPr>
  </w:style>
  <w:style w:type="paragraph" w:customStyle="1" w:styleId="PDSAffiliations">
    <w:name w:val="PDS_Affiliations"/>
    <w:basedOn w:val="Normale"/>
    <w:uiPriority w:val="18"/>
    <w:semiHidden/>
    <w:qFormat/>
    <w:rsid w:val="00975115"/>
    <w:pPr>
      <w:spacing w:before="120" w:after="120"/>
      <w:jc w:val="left"/>
    </w:pPr>
    <w:rPr>
      <w:rFonts w:eastAsia="SimSun" w:cs="Times New Roman"/>
      <w:i/>
      <w:szCs w:val="24"/>
    </w:rPr>
  </w:style>
  <w:style w:type="paragraph" w:customStyle="1" w:styleId="Email">
    <w:name w:val="Email"/>
    <w:basedOn w:val="Normale"/>
    <w:next w:val="Normale"/>
    <w:qFormat/>
    <w:rsid w:val="00C74C9E"/>
    <w:pPr>
      <w:spacing w:after="240"/>
    </w:pPr>
    <w:rPr>
      <w:rFonts w:ascii="Trebuchet MS" w:eastAsia="SimSun" w:hAnsi="Trebuchet MS" w:cs="Times New Roman"/>
      <w:color w:val="305C89"/>
      <w:sz w:val="20"/>
      <w:szCs w:val="20"/>
    </w:rPr>
  </w:style>
  <w:style w:type="character" w:customStyle="1" w:styleId="Underlined">
    <w:name w:val="Underlined"/>
    <w:basedOn w:val="Carpredefinitoparagrafo"/>
    <w:uiPriority w:val="1"/>
    <w:qFormat/>
    <w:rsid w:val="0097511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09544828.2022.2147270" TargetMode="External"/><Relationship Id="rId18" Type="http://schemas.openxmlformats.org/officeDocument/2006/relationships/hyperlink" Target="https://doi.org/10.1007/978-3-030-81159-4_2" TargetMode="External"/><Relationship Id="rId26" Type="http://schemas.openxmlformats.org/officeDocument/2006/relationships/hyperlink" Target="http://www.crossref.org" TargetMode="External"/><Relationship Id="rId3" Type="http://schemas.openxmlformats.org/officeDocument/2006/relationships/styles" Target="styles.xml"/><Relationship Id="rId21" Type="http://schemas.openxmlformats.org/officeDocument/2006/relationships/hyperlink" Target="https://patents.google.com/patent/EP2750107B1/en" TargetMode="External"/><Relationship Id="rId7" Type="http://schemas.openxmlformats.org/officeDocument/2006/relationships/endnotes" Target="endnotes.xml"/><Relationship Id="rId12" Type="http://schemas.openxmlformats.org/officeDocument/2006/relationships/hyperlink" Target="https://doi.org/10.1017/dsj.2017.10" TargetMode="External"/><Relationship Id="rId17" Type="http://schemas.openxmlformats.org/officeDocument/2006/relationships/hyperlink" Target="https://doi.org/10.1007/978-3-319-33781-4_14" TargetMode="External"/><Relationship Id="rId25" Type="http://schemas.openxmlformats.org/officeDocument/2006/relationships/hyperlink" Target="https://iced.designsociety.org/" TargetMode="External"/><Relationship Id="rId2" Type="http://schemas.openxmlformats.org/officeDocument/2006/relationships/numbering" Target="numbering.xml"/><Relationship Id="rId16" Type="http://schemas.openxmlformats.org/officeDocument/2006/relationships/hyperlink" Target="https://doi.org/10.1007/978-1-84628-319-2" TargetMode="External"/><Relationship Id="rId20" Type="http://schemas.openxmlformats.org/officeDocument/2006/relationships/hyperlink" Target="https://www.iso.org/standard/45481.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references/examples" TargetMode="External"/><Relationship Id="rId24" Type="http://schemas.openxmlformats.org/officeDocument/2006/relationships/hyperlink" Target="https://www.designconference.org/about" TargetMode="External"/><Relationship Id="rId5" Type="http://schemas.openxmlformats.org/officeDocument/2006/relationships/webSettings" Target="webSettings.xml"/><Relationship Id="rId15" Type="http://schemas.openxmlformats.org/officeDocument/2006/relationships/hyperlink" Target="https://doi.org/10.1017/pds.2022.185" TargetMode="External"/><Relationship Id="rId23" Type="http://schemas.openxmlformats.org/officeDocument/2006/relationships/hyperlink" Target="https://www.designsociety.org/publication/42465/Rigi+Meetings"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doi.org/10.48730/zpg4-jh71"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doi.org/10.1017/pds.2021.545" TargetMode="External"/><Relationship Id="rId22" Type="http://schemas.openxmlformats.org/officeDocument/2006/relationships/hyperlink" Target="https://doi.org/10.35199/report.pd2040"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F9F1B-F157-4688-9F10-071E78F0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2795</Words>
  <Characters>15933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Martinec</dc:creator>
  <cp:keywords/>
  <dc:description/>
  <cp:lastModifiedBy>Teresa  Monti</cp:lastModifiedBy>
  <cp:revision>11</cp:revision>
  <cp:lastPrinted>2025-07-07T18:30:00Z</cp:lastPrinted>
  <dcterms:created xsi:type="dcterms:W3CDTF">2026-07-07T06:56:00Z</dcterms:created>
  <dcterms:modified xsi:type="dcterms:W3CDTF">2026-07-15T16:30:00Z</dcterms:modified>
</cp:coreProperties>
</file>